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7" w:rsidRDefault="00820C77" w:rsidP="00820C77">
      <w:pPr>
        <w:jc w:val="right"/>
        <w:rPr>
          <w:b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716"/>
      </w:tblGrid>
      <w:tr w:rsidR="00820C77" w:rsidTr="00820C77">
        <w:tc>
          <w:tcPr>
            <w:tcW w:w="4606" w:type="dxa"/>
          </w:tcPr>
          <w:p w:rsidR="00820C77" w:rsidRDefault="00820C77" w:rsidP="00820C77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362743" cy="463550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S France 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61" cy="46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820C77" w:rsidRDefault="00820C77" w:rsidP="00820C77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0113" cy="558800"/>
                  <wp:effectExtent l="0" t="0" r="0" b="0"/>
                  <wp:docPr id="3" name="Image 3" descr="RÃ©sultat de recherche d'images pour &quot;ic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ic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12" cy="55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C77" w:rsidRDefault="00820C77" w:rsidP="00DC610F">
      <w:pPr>
        <w:jc w:val="center"/>
        <w:rPr>
          <w:b/>
        </w:rPr>
      </w:pPr>
    </w:p>
    <w:p w:rsidR="00820C77" w:rsidRDefault="00820C77" w:rsidP="00DC610F">
      <w:pPr>
        <w:jc w:val="center"/>
        <w:rPr>
          <w:b/>
        </w:rPr>
      </w:pPr>
    </w:p>
    <w:p w:rsidR="00DC610F" w:rsidRDefault="00E2088B" w:rsidP="00DC610F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243205</wp:posOffset>
            </wp:positionV>
            <wp:extent cx="5172075" cy="1040765"/>
            <wp:effectExtent l="0" t="0" r="9525" b="6985"/>
            <wp:wrapNone/>
            <wp:docPr id="2" name="Image 2" descr="Page d'accueil O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d'accueil OH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10F" w:rsidRDefault="00DC610F" w:rsidP="00DC610F">
      <w:pPr>
        <w:jc w:val="center"/>
        <w:rPr>
          <w:b/>
        </w:rPr>
      </w:pPr>
    </w:p>
    <w:p w:rsidR="00C35265" w:rsidRDefault="00C35265" w:rsidP="00DC610F">
      <w:pPr>
        <w:jc w:val="center"/>
        <w:rPr>
          <w:b/>
          <w:sz w:val="28"/>
        </w:rPr>
      </w:pPr>
    </w:p>
    <w:p w:rsidR="00C35265" w:rsidRDefault="00C35265" w:rsidP="00DC610F">
      <w:pPr>
        <w:jc w:val="center"/>
        <w:rPr>
          <w:b/>
          <w:sz w:val="28"/>
        </w:rPr>
      </w:pPr>
    </w:p>
    <w:p w:rsidR="00E2088B" w:rsidRDefault="00E2088B" w:rsidP="000C6722">
      <w:pPr>
        <w:spacing w:after="120"/>
        <w:jc w:val="center"/>
        <w:rPr>
          <w:b/>
          <w:sz w:val="28"/>
        </w:rPr>
      </w:pPr>
    </w:p>
    <w:p w:rsidR="009E36A6" w:rsidRPr="00820C77" w:rsidRDefault="0027508A" w:rsidP="005D31FA">
      <w:pPr>
        <w:spacing w:after="60"/>
        <w:jc w:val="center"/>
        <w:rPr>
          <w:b/>
          <w:sz w:val="40"/>
        </w:rPr>
      </w:pPr>
      <w:r w:rsidRPr="00820C77">
        <w:rPr>
          <w:b/>
          <w:sz w:val="40"/>
        </w:rPr>
        <w:t>Journées ICOS-France 2018</w:t>
      </w:r>
    </w:p>
    <w:p w:rsidR="0027508A" w:rsidRPr="00C35265" w:rsidRDefault="0027508A" w:rsidP="005D31FA">
      <w:pPr>
        <w:spacing w:after="60"/>
        <w:jc w:val="center"/>
        <w:rPr>
          <w:b/>
          <w:sz w:val="28"/>
        </w:rPr>
      </w:pPr>
      <w:r w:rsidRPr="00C35265">
        <w:rPr>
          <w:b/>
          <w:sz w:val="28"/>
        </w:rPr>
        <w:t>Observatoire de Haute Provence</w:t>
      </w:r>
    </w:p>
    <w:p w:rsidR="0027508A" w:rsidRPr="00C35265" w:rsidRDefault="006D1025" w:rsidP="005D31FA">
      <w:pPr>
        <w:spacing w:after="60"/>
        <w:jc w:val="center"/>
        <w:rPr>
          <w:b/>
          <w:sz w:val="28"/>
        </w:rPr>
      </w:pPr>
      <w:r>
        <w:rPr>
          <w:b/>
          <w:sz w:val="28"/>
        </w:rPr>
        <w:t xml:space="preserve">Du mardi </w:t>
      </w:r>
      <w:r w:rsidR="0027508A" w:rsidRPr="00C35265">
        <w:rPr>
          <w:b/>
          <w:sz w:val="28"/>
        </w:rPr>
        <w:t xml:space="preserve">4 au </w:t>
      </w:r>
      <w:r>
        <w:rPr>
          <w:b/>
          <w:sz w:val="28"/>
        </w:rPr>
        <w:t xml:space="preserve">jeudi </w:t>
      </w:r>
      <w:r w:rsidR="0027508A" w:rsidRPr="00C35265">
        <w:rPr>
          <w:b/>
          <w:sz w:val="28"/>
        </w:rPr>
        <w:t>6 décembre 2018</w:t>
      </w:r>
    </w:p>
    <w:p w:rsidR="0027508A" w:rsidRDefault="0027508A"/>
    <w:p w:rsidR="00820C77" w:rsidRDefault="00820C77"/>
    <w:p w:rsidR="00342635" w:rsidRDefault="0027508A" w:rsidP="002369BA">
      <w:pPr>
        <w:ind w:firstLine="708"/>
        <w:jc w:val="both"/>
      </w:pPr>
      <w:r>
        <w:t xml:space="preserve">L’Observatoire de Haute Provence </w:t>
      </w:r>
      <w:r w:rsidR="008C028E">
        <w:t xml:space="preserve">(OHP) </w:t>
      </w:r>
      <w:r w:rsidR="008545DD">
        <w:t xml:space="preserve">et l’OSU </w:t>
      </w:r>
      <w:proofErr w:type="spellStart"/>
      <w:r w:rsidR="008545DD">
        <w:t>Pytheas</w:t>
      </w:r>
      <w:proofErr w:type="spellEnd"/>
      <w:r w:rsidR="008545DD">
        <w:t xml:space="preserve"> auront </w:t>
      </w:r>
      <w:r w:rsidR="008C028E">
        <w:t>le plaisir d</w:t>
      </w:r>
      <w:r w:rsidR="00FF3C24">
        <w:t xml:space="preserve">e vous </w:t>
      </w:r>
      <w:r w:rsidR="008C028E">
        <w:t>accueillir</w:t>
      </w:r>
      <w:r w:rsidR="00FF3C24">
        <w:t xml:space="preserve">pour </w:t>
      </w:r>
      <w:r>
        <w:t xml:space="preserve">les journées ICOS-France 2018 du </w:t>
      </w:r>
      <w:r w:rsidR="00FF3C24">
        <w:t xml:space="preserve">mardi </w:t>
      </w:r>
      <w:r>
        <w:t xml:space="preserve">4 </w:t>
      </w:r>
      <w:r w:rsidR="00FF3C24">
        <w:t>décembre 1</w:t>
      </w:r>
      <w:r w:rsidR="00EF1C72">
        <w:t>4</w:t>
      </w:r>
      <w:r w:rsidR="00FF3C24">
        <w:t xml:space="preserve">h00 </w:t>
      </w:r>
      <w:r>
        <w:t>au</w:t>
      </w:r>
      <w:r w:rsidR="00FF3C24">
        <w:t xml:space="preserve"> jeudi</w:t>
      </w:r>
      <w:r>
        <w:t xml:space="preserve"> 6 décembre </w:t>
      </w:r>
      <w:r w:rsidR="00FF3C24">
        <w:t>1</w:t>
      </w:r>
      <w:r w:rsidR="00EF1C72">
        <w:t>5h30</w:t>
      </w:r>
      <w:r w:rsidR="00FF3C24">
        <w:t>.</w:t>
      </w:r>
      <w:r w:rsidR="002D238E">
        <w:t xml:space="preserve"> Site astronomique français </w:t>
      </w:r>
      <w:r w:rsidR="00824599">
        <w:t>connu notamment pour avoir</w:t>
      </w:r>
      <w:r w:rsidR="002D238E">
        <w:t xml:space="preserve"> été le lieu de la découverte de la toute première </w:t>
      </w:r>
      <w:proofErr w:type="spellStart"/>
      <w:r w:rsidR="002D238E">
        <w:t>exoplanète</w:t>
      </w:r>
      <w:proofErr w:type="spellEnd"/>
      <w:r w:rsidR="002D238E">
        <w:t>, l</w:t>
      </w:r>
      <w:r w:rsidR="008C028E">
        <w:t xml:space="preserve">’OHP </w:t>
      </w:r>
      <w:proofErr w:type="spellStart"/>
      <w:r w:rsidR="00FF3C24">
        <w:t>héberge</w:t>
      </w:r>
      <w:r w:rsidR="002D238E">
        <w:t>depuis</w:t>
      </w:r>
      <w:proofErr w:type="spellEnd"/>
      <w:r w:rsidR="002D238E">
        <w:t xml:space="preserve"> quelques années </w:t>
      </w:r>
      <w:r w:rsidR="00820C77">
        <w:t>trois</w:t>
      </w:r>
      <w:r w:rsidR="00EF1C72">
        <w:t>Services Nationaux d’Observation (</w:t>
      </w:r>
      <w:r w:rsidR="00C01CCF">
        <w:t>SNO</w:t>
      </w:r>
      <w:r w:rsidR="00EF1C72">
        <w:t>)</w:t>
      </w:r>
      <w:r w:rsidR="00C01CCF">
        <w:t xml:space="preserve"> de l’INSU : </w:t>
      </w:r>
      <w:r w:rsidR="00C35265">
        <w:t>une station</w:t>
      </w:r>
      <w:r w:rsidR="008C028E">
        <w:t xml:space="preserve"> du SNO ICOS-RAMCES pour le suivi des gaz à effet de serre atmosphériques</w:t>
      </w:r>
      <w:r w:rsidR="00342635">
        <w:t xml:space="preserve"> équipée d’une tour de 100 </w:t>
      </w:r>
      <w:r w:rsidR="00EF1C72">
        <w:t>m et d’un</w:t>
      </w:r>
      <w:r w:rsidR="00820C77">
        <w:t xml:space="preserve"> LIDAR aérosols basses couches,</w:t>
      </w:r>
      <w:r w:rsidR="008C028E">
        <w:t xml:space="preserve"> opérationne</w:t>
      </w:r>
      <w:r w:rsidR="00C01CCF">
        <w:t>l</w:t>
      </w:r>
      <w:r w:rsidR="008C028E">
        <w:t>l</w:t>
      </w:r>
      <w:r w:rsidR="00C01CCF">
        <w:t>e</w:t>
      </w:r>
      <w:r w:rsidR="00342635">
        <w:t xml:space="preserve"> depuis juillet 2014 ; lesite le plus ancien du SNO</w:t>
      </w:r>
      <w:r w:rsidR="008C028E">
        <w:t xml:space="preserve"> NDACC-Fr </w:t>
      </w:r>
      <w:r w:rsidR="00C35265">
        <w:t xml:space="preserve">pour la surveillance de la </w:t>
      </w:r>
      <w:r w:rsidR="00342635">
        <w:t xml:space="preserve">composition et de la dynamique de la </w:t>
      </w:r>
      <w:r w:rsidR="00C35265">
        <w:t>haute atmosphère</w:t>
      </w:r>
      <w:r w:rsidR="002369BA">
        <w:t xml:space="preserve"> (Station Gérard Mégie</w:t>
      </w:r>
      <w:r w:rsidR="00FF3C24">
        <w:t>, SGM</w:t>
      </w:r>
      <w:r w:rsidR="002369BA">
        <w:t>)</w:t>
      </w:r>
      <w:r w:rsidR="00342635">
        <w:t> ; et une station</w:t>
      </w:r>
      <w:r w:rsidR="00C35265">
        <w:t xml:space="preserve">du SNO </w:t>
      </w:r>
      <w:r w:rsidR="00820C77">
        <w:t xml:space="preserve">PHOTONS-AERONET </w:t>
      </w:r>
      <w:r w:rsidR="008C028E">
        <w:t xml:space="preserve">pour la </w:t>
      </w:r>
      <w:r w:rsidR="00C35265">
        <w:t>surveillance du co</w:t>
      </w:r>
      <w:r w:rsidR="002369BA">
        <w:t xml:space="preserve">ntenu en aérosols </w:t>
      </w:r>
      <w:r w:rsidR="00EF1C72">
        <w:t>de la colonne atmosphérique</w:t>
      </w:r>
      <w:r w:rsidR="00C35265">
        <w:t xml:space="preserve">. </w:t>
      </w:r>
      <w:r w:rsidR="00FF3C24">
        <w:t>L’OHPhéberge également l’</w:t>
      </w:r>
      <w:r w:rsidR="00C35265">
        <w:t xml:space="preserve">Observatoire du Chêne Blanc Pubescent </w:t>
      </w:r>
      <w:r w:rsidR="00342635">
        <w:t xml:space="preserve">(O3HP) </w:t>
      </w:r>
      <w:r w:rsidR="00EF1C72">
        <w:t xml:space="preserve">de </w:t>
      </w:r>
      <w:r w:rsidR="002369BA">
        <w:t>l’</w:t>
      </w:r>
      <w:r w:rsidR="00C35265">
        <w:t xml:space="preserve">INEE </w:t>
      </w:r>
      <w:r w:rsidR="00EF1C72">
        <w:t>piloté par</w:t>
      </w:r>
      <w:r w:rsidR="00C35265">
        <w:t xml:space="preserve"> l’IMBE (Institut Méditerranéen de Biodiversité et d’Ec</w:t>
      </w:r>
      <w:r w:rsidR="00342635">
        <w:t xml:space="preserve">ologie marine et continentale). </w:t>
      </w:r>
      <w:r w:rsidR="00C35265">
        <w:t>Vous aurez l’occasion de visiter ces installations lors de votre venue.</w:t>
      </w:r>
      <w:r w:rsidR="008545DD">
        <w:t>Enfin, à</w:t>
      </w:r>
      <w:r w:rsidR="00820C77">
        <w:t xml:space="preserve"> environ une</w:t>
      </w:r>
      <w:r w:rsidR="00342635">
        <w:t xml:space="preserve"> heure de route </w:t>
      </w:r>
      <w:r w:rsidR="00BA6557">
        <w:t xml:space="preserve">de l’OHP </w:t>
      </w:r>
      <w:r w:rsidR="00342635">
        <w:t>vers le sud, le site de Font-Blanche héberge une station du réseau ICOS-Ecosystèmes piloté</w:t>
      </w:r>
      <w:r w:rsidR="002369BA">
        <w:t>e</w:t>
      </w:r>
      <w:r w:rsidR="00342635">
        <w:t xml:space="preserve"> par l’INRA d’Avignon que vous pourrez visiter le jeudi 6 décembre si vous le souhaitez.</w:t>
      </w:r>
    </w:p>
    <w:p w:rsidR="00820C77" w:rsidRDefault="00820C77" w:rsidP="002369BA">
      <w:pPr>
        <w:spacing w:after="0"/>
        <w:rPr>
          <w:b/>
        </w:rPr>
      </w:pPr>
    </w:p>
    <w:p w:rsidR="00820C77" w:rsidRDefault="00820C77" w:rsidP="002369BA">
      <w:pPr>
        <w:spacing w:after="0"/>
        <w:rPr>
          <w:b/>
        </w:rPr>
      </w:pPr>
    </w:p>
    <w:p w:rsidR="00820C77" w:rsidRDefault="00820C77">
      <w:pPr>
        <w:rPr>
          <w:b/>
        </w:rPr>
      </w:pPr>
      <w:r>
        <w:rPr>
          <w:b/>
        </w:rPr>
        <w:br w:type="page"/>
      </w:r>
    </w:p>
    <w:p w:rsidR="00780A9D" w:rsidRDefault="00780A9D" w:rsidP="004D2F26">
      <w:pPr>
        <w:spacing w:after="0"/>
        <w:rPr>
          <w:b/>
          <w:sz w:val="32"/>
        </w:rPr>
      </w:pPr>
      <w:r>
        <w:rPr>
          <w:b/>
          <w:noProof/>
          <w:sz w:val="32"/>
          <w:lang w:eastAsia="fr-FR"/>
        </w:rPr>
        <w:lastRenderedPageBreak/>
        <w:drawing>
          <wp:inline distT="0" distB="0" distL="0" distR="0">
            <wp:extent cx="1306741" cy="444500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S France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8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9D" w:rsidRDefault="00780A9D" w:rsidP="00820C77">
      <w:pPr>
        <w:spacing w:after="0"/>
        <w:jc w:val="center"/>
        <w:rPr>
          <w:b/>
          <w:sz w:val="32"/>
        </w:rPr>
      </w:pPr>
    </w:p>
    <w:p w:rsidR="004D2F26" w:rsidRDefault="004D2F26" w:rsidP="00820C77">
      <w:pPr>
        <w:spacing w:after="0"/>
        <w:jc w:val="center"/>
        <w:rPr>
          <w:b/>
          <w:sz w:val="32"/>
        </w:rPr>
      </w:pPr>
    </w:p>
    <w:p w:rsidR="004D2F26" w:rsidRDefault="004D2F26" w:rsidP="00820C77">
      <w:pPr>
        <w:spacing w:after="0"/>
        <w:jc w:val="center"/>
        <w:rPr>
          <w:b/>
          <w:sz w:val="32"/>
        </w:rPr>
      </w:pPr>
    </w:p>
    <w:p w:rsidR="0027508A" w:rsidRPr="00820C77" w:rsidRDefault="008C028E" w:rsidP="00820C77">
      <w:pPr>
        <w:spacing w:after="0"/>
        <w:jc w:val="center"/>
        <w:rPr>
          <w:b/>
          <w:sz w:val="32"/>
        </w:rPr>
      </w:pPr>
      <w:r w:rsidRPr="00820C77">
        <w:rPr>
          <w:b/>
          <w:sz w:val="32"/>
        </w:rPr>
        <w:t xml:space="preserve">Programme </w:t>
      </w:r>
      <w:r w:rsidR="00820C77">
        <w:rPr>
          <w:b/>
          <w:sz w:val="32"/>
        </w:rPr>
        <w:t>(v</w:t>
      </w:r>
      <w:r w:rsidR="004D2F26">
        <w:rPr>
          <w:b/>
          <w:sz w:val="32"/>
        </w:rPr>
        <w:t>.</w:t>
      </w:r>
      <w:r w:rsidR="00820C77">
        <w:rPr>
          <w:b/>
          <w:sz w:val="32"/>
        </w:rPr>
        <w:t xml:space="preserve"> 2</w:t>
      </w:r>
      <w:r w:rsidR="004D2F26">
        <w:rPr>
          <w:b/>
          <w:sz w:val="32"/>
        </w:rPr>
        <w:t>5</w:t>
      </w:r>
      <w:r w:rsidR="00820C77">
        <w:rPr>
          <w:b/>
          <w:sz w:val="32"/>
        </w:rPr>
        <w:t xml:space="preserve"> 07 18)</w:t>
      </w:r>
    </w:p>
    <w:p w:rsidR="00E958DF" w:rsidRDefault="00E958DF" w:rsidP="002369BA">
      <w:pPr>
        <w:spacing w:after="0"/>
        <w:rPr>
          <w:b/>
          <w:i/>
        </w:rPr>
      </w:pPr>
    </w:p>
    <w:p w:rsidR="00282481" w:rsidRDefault="00282481" w:rsidP="002369BA">
      <w:pPr>
        <w:spacing w:after="0"/>
        <w:rPr>
          <w:b/>
          <w:i/>
        </w:rPr>
      </w:pPr>
    </w:p>
    <w:p w:rsidR="00E76062" w:rsidRDefault="00E76062" w:rsidP="002369BA">
      <w:pPr>
        <w:spacing w:after="0"/>
        <w:rPr>
          <w:b/>
          <w:i/>
        </w:rPr>
      </w:pPr>
    </w:p>
    <w:p w:rsidR="00E76062" w:rsidRDefault="00E76062" w:rsidP="002369BA">
      <w:pPr>
        <w:spacing w:after="0"/>
        <w:rPr>
          <w:b/>
          <w:i/>
        </w:rPr>
      </w:pPr>
    </w:p>
    <w:p w:rsidR="00E76062" w:rsidRDefault="00E76062" w:rsidP="002369BA">
      <w:pPr>
        <w:spacing w:after="0"/>
        <w:rPr>
          <w:b/>
          <w:i/>
        </w:rPr>
      </w:pPr>
    </w:p>
    <w:p w:rsidR="00780A9D" w:rsidRDefault="00780A9D" w:rsidP="002369BA">
      <w:pPr>
        <w:spacing w:after="0"/>
        <w:rPr>
          <w:b/>
          <w:i/>
        </w:rPr>
      </w:pPr>
    </w:p>
    <w:p w:rsidR="00820C77" w:rsidRDefault="00820C77" w:rsidP="00820C77">
      <w:pPr>
        <w:pBdr>
          <w:top w:val="single" w:sz="4" w:space="1" w:color="auto"/>
        </w:pBdr>
        <w:spacing w:after="0"/>
        <w:rPr>
          <w:b/>
          <w:i/>
        </w:rPr>
      </w:pPr>
    </w:p>
    <w:p w:rsidR="008C028E" w:rsidRPr="00780A9D" w:rsidRDefault="00342635" w:rsidP="00820C77">
      <w:pPr>
        <w:pBdr>
          <w:top w:val="single" w:sz="4" w:space="1" w:color="auto"/>
        </w:pBdr>
        <w:spacing w:after="0"/>
        <w:jc w:val="center"/>
        <w:rPr>
          <w:b/>
          <w:i/>
          <w:sz w:val="24"/>
        </w:rPr>
      </w:pPr>
      <w:r w:rsidRPr="00780A9D">
        <w:rPr>
          <w:b/>
          <w:i/>
          <w:sz w:val="24"/>
        </w:rPr>
        <w:t>Mardi 4 décembre</w:t>
      </w:r>
    </w:p>
    <w:p w:rsidR="00820C77" w:rsidRDefault="00820C77" w:rsidP="00230602">
      <w:pPr>
        <w:ind w:left="1134" w:hanging="1134"/>
        <w:rPr>
          <w:color w:val="000000" w:themeColor="text1"/>
        </w:rPr>
      </w:pPr>
    </w:p>
    <w:p w:rsidR="00230602" w:rsidRDefault="00230602" w:rsidP="00230602">
      <w:pPr>
        <w:ind w:left="1134" w:hanging="1134"/>
        <w:rPr>
          <w:color w:val="000000" w:themeColor="text1"/>
        </w:rPr>
      </w:pPr>
      <w:r w:rsidRPr="00984BED">
        <w:rPr>
          <w:color w:val="000000" w:themeColor="text1"/>
        </w:rPr>
        <w:t>Arrivée à l’OHP (transport depuis gare</w:t>
      </w:r>
      <w:r w:rsidR="00EF1C72">
        <w:rPr>
          <w:color w:val="000000" w:themeColor="text1"/>
        </w:rPr>
        <w:t xml:space="preserve"> d’Aix-TGV</w:t>
      </w:r>
      <w:r w:rsidRPr="00984BED">
        <w:rPr>
          <w:color w:val="000000" w:themeColor="text1"/>
        </w:rPr>
        <w:t xml:space="preserve"> ou aéroport</w:t>
      </w:r>
      <w:r w:rsidR="00EF1C72">
        <w:rPr>
          <w:color w:val="000000" w:themeColor="text1"/>
        </w:rPr>
        <w:t xml:space="preserve"> de Marignane</w:t>
      </w:r>
      <w:r w:rsidRPr="00984BED">
        <w:rPr>
          <w:color w:val="000000" w:themeColor="text1"/>
        </w:rPr>
        <w:t xml:space="preserve">) </w:t>
      </w:r>
    </w:p>
    <w:p w:rsidR="00230602" w:rsidRPr="004F51DA" w:rsidRDefault="004C32C1" w:rsidP="00230602">
      <w:pPr>
        <w:rPr>
          <w:color w:val="FF0000"/>
        </w:rPr>
      </w:pPr>
      <w:r w:rsidRPr="00A60257">
        <w:rPr>
          <w:color w:val="0000FF"/>
        </w:rPr>
        <w:t>1</w:t>
      </w:r>
      <w:r w:rsidR="006C0235" w:rsidRPr="00A60257">
        <w:rPr>
          <w:color w:val="0000FF"/>
        </w:rPr>
        <w:t>2h30</w:t>
      </w:r>
      <w:r w:rsidR="002D4918" w:rsidRPr="00A60257">
        <w:rPr>
          <w:color w:val="0000FF"/>
        </w:rPr>
        <w:t>-</w:t>
      </w:r>
      <w:r w:rsidRPr="00A60257">
        <w:rPr>
          <w:color w:val="0000FF"/>
        </w:rPr>
        <w:t xml:space="preserve"> 14h0</w:t>
      </w:r>
      <w:r w:rsidR="00230602" w:rsidRPr="00A60257">
        <w:rPr>
          <w:color w:val="0000FF"/>
        </w:rPr>
        <w:t xml:space="preserve">0 </w:t>
      </w:r>
      <w:r w:rsidR="00230602">
        <w:rPr>
          <w:color w:val="FF0000"/>
        </w:rPr>
        <w:t>Déjeuner et Accueil Café</w:t>
      </w:r>
    </w:p>
    <w:p w:rsidR="00230602" w:rsidRDefault="00230602" w:rsidP="00230602">
      <w:pPr>
        <w:ind w:left="1134" w:hanging="1134"/>
        <w:rPr>
          <w:color w:val="000000" w:themeColor="text1"/>
        </w:rPr>
      </w:pPr>
      <w:r w:rsidRPr="00A60257">
        <w:rPr>
          <w:color w:val="0000FF"/>
        </w:rPr>
        <w:t>14h00-1</w:t>
      </w:r>
      <w:r w:rsidR="00FA1AB1">
        <w:rPr>
          <w:color w:val="0000FF"/>
        </w:rPr>
        <w:t>6</w:t>
      </w:r>
      <w:r w:rsidRPr="00A60257">
        <w:rPr>
          <w:color w:val="0000FF"/>
        </w:rPr>
        <w:t>h</w:t>
      </w:r>
      <w:r w:rsidR="00FA1AB1">
        <w:rPr>
          <w:color w:val="0000FF"/>
        </w:rPr>
        <w:t>0</w:t>
      </w:r>
      <w:r w:rsidRPr="00A60257">
        <w:rPr>
          <w:color w:val="0000FF"/>
        </w:rPr>
        <w:t xml:space="preserve">0 : </w:t>
      </w:r>
      <w:r>
        <w:rPr>
          <w:color w:val="000000" w:themeColor="text1"/>
        </w:rPr>
        <w:t>Présentation de</w:t>
      </w:r>
      <w:r w:rsidR="00820C77">
        <w:rPr>
          <w:color w:val="000000" w:themeColor="text1"/>
        </w:rPr>
        <w:t xml:space="preserve">s programmes </w:t>
      </w:r>
      <w:proofErr w:type="spellStart"/>
      <w:r>
        <w:rPr>
          <w:color w:val="000000" w:themeColor="text1"/>
        </w:rPr>
        <w:t>Smartflu</w:t>
      </w:r>
      <w:r w:rsidR="00820C77">
        <w:rPr>
          <w:color w:val="000000" w:themeColor="text1"/>
        </w:rPr>
        <w:t>x</w:t>
      </w:r>
      <w:proofErr w:type="spellEnd"/>
      <w:r w:rsidR="00820C77">
        <w:rPr>
          <w:color w:val="000000" w:themeColor="text1"/>
        </w:rPr>
        <w:t xml:space="preserve">™ </w:t>
      </w:r>
      <w:proofErr w:type="spellStart"/>
      <w:r w:rsidR="00820C77">
        <w:rPr>
          <w:color w:val="000000" w:themeColor="text1"/>
        </w:rPr>
        <w:t>et</w:t>
      </w:r>
      <w:r>
        <w:rPr>
          <w:color w:val="000000" w:themeColor="text1"/>
        </w:rPr>
        <w:t>Tovi</w:t>
      </w:r>
      <w:proofErr w:type="spellEnd"/>
      <w:r>
        <w:rPr>
          <w:color w:val="000000" w:themeColor="text1"/>
        </w:rPr>
        <w:t xml:space="preserve">™ </w:t>
      </w:r>
      <w:r w:rsidR="00820C77">
        <w:rPr>
          <w:color w:val="000000" w:themeColor="text1"/>
        </w:rPr>
        <w:t xml:space="preserve"> de Li-COR par G. </w:t>
      </w:r>
      <w:proofErr w:type="spellStart"/>
      <w:r w:rsidR="00820C77">
        <w:rPr>
          <w:color w:val="000000" w:themeColor="text1"/>
        </w:rPr>
        <w:t>Fratini</w:t>
      </w:r>
      <w:proofErr w:type="spellEnd"/>
      <w:r w:rsidR="00820C77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K. Bonne</w:t>
      </w:r>
      <w:r w:rsidR="00820C77">
        <w:rPr>
          <w:color w:val="000000" w:themeColor="text1"/>
        </w:rPr>
        <w:t xml:space="preserve"> (Li-Cor)</w:t>
      </w:r>
      <w:r>
        <w:rPr>
          <w:color w:val="000000" w:themeColor="text1"/>
        </w:rPr>
        <w:t>.</w:t>
      </w:r>
    </w:p>
    <w:p w:rsidR="007C4120" w:rsidRDefault="007C4120" w:rsidP="00230602">
      <w:pPr>
        <w:ind w:left="1134" w:hanging="1134"/>
        <w:rPr>
          <w:color w:val="000000" w:themeColor="text1"/>
        </w:rPr>
      </w:pPr>
      <w:r w:rsidRPr="00FA1AB1">
        <w:rPr>
          <w:color w:val="0000FF"/>
        </w:rPr>
        <w:t>16h</w:t>
      </w:r>
      <w:r w:rsidR="00FA1AB1" w:rsidRPr="00FA1AB1">
        <w:rPr>
          <w:color w:val="0000FF"/>
        </w:rPr>
        <w:t>0</w:t>
      </w:r>
      <w:r w:rsidRPr="00FA1AB1">
        <w:rPr>
          <w:color w:val="0000FF"/>
        </w:rPr>
        <w:t>0-16h</w:t>
      </w:r>
      <w:r w:rsidR="00FA1AB1" w:rsidRPr="00FA1AB1">
        <w:rPr>
          <w:color w:val="0000FF"/>
        </w:rPr>
        <w:t>1</w:t>
      </w:r>
      <w:r w:rsidRPr="00FA1AB1">
        <w:rPr>
          <w:color w:val="0000FF"/>
        </w:rPr>
        <w:t xml:space="preserve">5 </w:t>
      </w:r>
      <w:r>
        <w:rPr>
          <w:color w:val="000000" w:themeColor="text1"/>
        </w:rPr>
        <w:t>Pause-café</w:t>
      </w:r>
    </w:p>
    <w:p w:rsidR="007C4120" w:rsidRPr="00984BED" w:rsidRDefault="007C4120" w:rsidP="00230602">
      <w:pPr>
        <w:ind w:left="1134" w:hanging="1134"/>
        <w:rPr>
          <w:color w:val="000000" w:themeColor="text1"/>
        </w:rPr>
      </w:pPr>
      <w:r w:rsidRPr="00FA1AB1">
        <w:rPr>
          <w:color w:val="0000FF"/>
        </w:rPr>
        <w:t>16h</w:t>
      </w:r>
      <w:r w:rsidR="00FA1AB1" w:rsidRPr="00FA1AB1">
        <w:rPr>
          <w:color w:val="0000FF"/>
        </w:rPr>
        <w:t>1</w:t>
      </w:r>
      <w:r w:rsidRPr="00FA1AB1">
        <w:rPr>
          <w:color w:val="0000FF"/>
        </w:rPr>
        <w:t>5-17h</w:t>
      </w:r>
      <w:r w:rsidR="00FA1AB1" w:rsidRPr="00FA1AB1">
        <w:rPr>
          <w:color w:val="0000FF"/>
        </w:rPr>
        <w:t>30</w:t>
      </w:r>
      <w:r w:rsidR="00FA1AB1">
        <w:rPr>
          <w:color w:val="000000" w:themeColor="text1"/>
        </w:rPr>
        <w:t xml:space="preserve">Suite et fin de la session. </w:t>
      </w:r>
    </w:p>
    <w:p w:rsidR="00230602" w:rsidRPr="004F51DA" w:rsidRDefault="004C32C1" w:rsidP="00230602">
      <w:pPr>
        <w:rPr>
          <w:color w:val="FF0000"/>
        </w:rPr>
      </w:pPr>
      <w:r w:rsidRPr="00A60257">
        <w:rPr>
          <w:color w:val="0000FF"/>
        </w:rPr>
        <w:t>1</w:t>
      </w:r>
      <w:r w:rsidR="006C0235" w:rsidRPr="00A60257">
        <w:rPr>
          <w:color w:val="0000FF"/>
        </w:rPr>
        <w:t>8h00</w:t>
      </w:r>
      <w:r w:rsidR="00230602" w:rsidRPr="004F51DA">
        <w:rPr>
          <w:color w:val="FF0000"/>
        </w:rPr>
        <w:t>Dîner</w:t>
      </w:r>
    </w:p>
    <w:p w:rsidR="00230602" w:rsidRPr="00984BED" w:rsidRDefault="00ED420F" w:rsidP="00230602">
      <w:pPr>
        <w:rPr>
          <w:color w:val="000000" w:themeColor="text1"/>
        </w:rPr>
      </w:pPr>
      <w:r w:rsidRPr="00FA1AB1">
        <w:rPr>
          <w:color w:val="0000FF"/>
        </w:rPr>
        <w:t>20h00</w:t>
      </w:r>
      <w:r w:rsidR="007C4120" w:rsidRPr="00FA1AB1">
        <w:rPr>
          <w:color w:val="0000FF"/>
        </w:rPr>
        <w:t>-22h00</w:t>
      </w:r>
      <w:r w:rsidR="00230602" w:rsidRPr="00984BED">
        <w:rPr>
          <w:color w:val="000000" w:themeColor="text1"/>
        </w:rPr>
        <w:t xml:space="preserve">Visite </w:t>
      </w:r>
      <w:r w:rsidR="006D1025">
        <w:rPr>
          <w:color w:val="000000" w:themeColor="text1"/>
        </w:rPr>
        <w:t xml:space="preserve">de la </w:t>
      </w:r>
      <w:r w:rsidR="004342D7">
        <w:rPr>
          <w:color w:val="000000" w:themeColor="text1"/>
        </w:rPr>
        <w:t>S</w:t>
      </w:r>
      <w:r w:rsidR="00FA1AB1">
        <w:rPr>
          <w:color w:val="000000" w:themeColor="text1"/>
        </w:rPr>
        <w:t xml:space="preserve">tation </w:t>
      </w:r>
      <w:r w:rsidR="004342D7">
        <w:rPr>
          <w:color w:val="000000" w:themeColor="text1"/>
        </w:rPr>
        <w:t>G</w:t>
      </w:r>
      <w:r w:rsidR="00FA1AB1">
        <w:rPr>
          <w:color w:val="000000" w:themeColor="text1"/>
        </w:rPr>
        <w:t xml:space="preserve">érard </w:t>
      </w:r>
      <w:r w:rsidR="004342D7">
        <w:rPr>
          <w:color w:val="000000" w:themeColor="text1"/>
        </w:rPr>
        <w:t>M</w:t>
      </w:r>
      <w:r w:rsidR="00FA1AB1">
        <w:rPr>
          <w:color w:val="000000" w:themeColor="text1"/>
        </w:rPr>
        <w:t>égie</w:t>
      </w:r>
    </w:p>
    <w:p w:rsidR="00BC7762" w:rsidRDefault="00BC7762" w:rsidP="002369BA">
      <w:pPr>
        <w:spacing w:after="0"/>
        <w:rPr>
          <w:b/>
          <w:i/>
        </w:rPr>
      </w:pPr>
    </w:p>
    <w:p w:rsidR="00282481" w:rsidRDefault="00282481" w:rsidP="002369BA">
      <w:pPr>
        <w:spacing w:after="0"/>
        <w:rPr>
          <w:b/>
          <w:i/>
        </w:rPr>
      </w:pPr>
    </w:p>
    <w:p w:rsidR="00BC7762" w:rsidRDefault="00BC7762" w:rsidP="00820C77">
      <w:pPr>
        <w:pBdr>
          <w:top w:val="single" w:sz="4" w:space="1" w:color="auto"/>
        </w:pBdr>
        <w:spacing w:after="0"/>
        <w:rPr>
          <w:b/>
          <w:i/>
        </w:rPr>
      </w:pPr>
    </w:p>
    <w:p w:rsidR="00E76062" w:rsidRDefault="00E76062">
      <w:pPr>
        <w:rPr>
          <w:b/>
          <w:i/>
        </w:rPr>
      </w:pPr>
      <w:r>
        <w:rPr>
          <w:b/>
          <w:i/>
        </w:rPr>
        <w:br w:type="page"/>
      </w:r>
    </w:p>
    <w:p w:rsidR="00BC7762" w:rsidRPr="00780A9D" w:rsidRDefault="00342635" w:rsidP="00820C77">
      <w:pPr>
        <w:spacing w:after="0"/>
        <w:jc w:val="center"/>
        <w:rPr>
          <w:b/>
          <w:i/>
          <w:sz w:val="24"/>
        </w:rPr>
      </w:pPr>
      <w:r w:rsidRPr="00780A9D">
        <w:rPr>
          <w:b/>
          <w:i/>
          <w:sz w:val="24"/>
        </w:rPr>
        <w:lastRenderedPageBreak/>
        <w:t>Mercredi 5 décembre</w:t>
      </w:r>
    </w:p>
    <w:p w:rsidR="002D4918" w:rsidRDefault="002D4918" w:rsidP="004342D7">
      <w:pPr>
        <w:pStyle w:val="Sansinterligne"/>
      </w:pPr>
    </w:p>
    <w:p w:rsidR="004342D7" w:rsidRDefault="00055F33" w:rsidP="00A60257">
      <w:pPr>
        <w:pStyle w:val="Sansinterligne"/>
        <w:spacing w:after="200"/>
      </w:pPr>
      <w:r>
        <w:rPr>
          <w:color w:val="0000FF"/>
        </w:rPr>
        <w:t>7h00-8h00</w:t>
      </w:r>
      <w:r w:rsidR="004342D7" w:rsidRPr="00820C77">
        <w:rPr>
          <w:color w:val="0000FF"/>
        </w:rPr>
        <w:t> :</w:t>
      </w:r>
      <w:r w:rsidR="00282481">
        <w:rPr>
          <w:color w:val="FF0000"/>
        </w:rPr>
        <w:t>Petit-</w:t>
      </w:r>
      <w:r w:rsidR="004342D7" w:rsidRPr="00780A9D">
        <w:rPr>
          <w:color w:val="FF0000"/>
        </w:rPr>
        <w:t>déjeuner</w:t>
      </w:r>
    </w:p>
    <w:p w:rsidR="00230602" w:rsidRPr="00984BED" w:rsidRDefault="00B25AF6" w:rsidP="00230602">
      <w:pPr>
        <w:rPr>
          <w:color w:val="000000" w:themeColor="text1"/>
        </w:rPr>
      </w:pPr>
      <w:r>
        <w:rPr>
          <w:color w:val="0000FF"/>
        </w:rPr>
        <w:t>8h15</w:t>
      </w:r>
      <w:r w:rsidR="00230602" w:rsidRPr="00820C77">
        <w:rPr>
          <w:color w:val="0000FF"/>
        </w:rPr>
        <w:t>-</w:t>
      </w:r>
      <w:r>
        <w:rPr>
          <w:color w:val="0000FF"/>
        </w:rPr>
        <w:t>8h30</w:t>
      </w:r>
      <w:r w:rsidR="00230602" w:rsidRPr="00820C77">
        <w:rPr>
          <w:color w:val="0000FF"/>
        </w:rPr>
        <w:t> :</w:t>
      </w:r>
      <w:r w:rsidR="00230602" w:rsidRPr="00984BED">
        <w:rPr>
          <w:color w:val="000000" w:themeColor="text1"/>
        </w:rPr>
        <w:t xml:space="preserve"> Mot de bien</w:t>
      </w:r>
      <w:r w:rsidR="00230602">
        <w:rPr>
          <w:color w:val="000000" w:themeColor="text1"/>
        </w:rPr>
        <w:t>venue et introduction de l’O</w:t>
      </w:r>
      <w:r w:rsidR="00282481">
        <w:rPr>
          <w:color w:val="000000" w:themeColor="text1"/>
        </w:rPr>
        <w:t xml:space="preserve">bservatoire de </w:t>
      </w:r>
      <w:r w:rsidR="00230602">
        <w:rPr>
          <w:color w:val="000000" w:themeColor="text1"/>
        </w:rPr>
        <w:t>H</w:t>
      </w:r>
      <w:r w:rsidR="00282481">
        <w:rPr>
          <w:color w:val="000000" w:themeColor="text1"/>
        </w:rPr>
        <w:t xml:space="preserve">aute </w:t>
      </w:r>
      <w:r w:rsidR="00230602">
        <w:rPr>
          <w:color w:val="000000" w:themeColor="text1"/>
        </w:rPr>
        <w:t>P</w:t>
      </w:r>
      <w:r w:rsidR="00282481">
        <w:rPr>
          <w:color w:val="000000" w:themeColor="text1"/>
        </w:rPr>
        <w:t xml:space="preserve">rovence(OHP) </w:t>
      </w:r>
      <w:r w:rsidR="00230602">
        <w:rPr>
          <w:color w:val="000000" w:themeColor="text1"/>
        </w:rPr>
        <w:t xml:space="preserve"> par </w:t>
      </w:r>
      <w:r w:rsidR="00282481">
        <w:rPr>
          <w:color w:val="000000" w:themeColor="text1"/>
        </w:rPr>
        <w:t xml:space="preserve">M. le </w:t>
      </w:r>
      <w:r w:rsidR="00230602">
        <w:rPr>
          <w:color w:val="000000" w:themeColor="text1"/>
        </w:rPr>
        <w:t xml:space="preserve">Directeur </w:t>
      </w:r>
      <w:r w:rsidR="00282481">
        <w:rPr>
          <w:color w:val="000000" w:themeColor="text1"/>
        </w:rPr>
        <w:t>de l’</w:t>
      </w:r>
      <w:r w:rsidR="00230602">
        <w:rPr>
          <w:color w:val="000000" w:themeColor="text1"/>
        </w:rPr>
        <w:t>OHP</w:t>
      </w:r>
    </w:p>
    <w:p w:rsidR="00B25AF6" w:rsidRDefault="00B25AF6" w:rsidP="00B25AF6">
      <w:pPr>
        <w:rPr>
          <w:color w:val="000000" w:themeColor="text1"/>
        </w:rPr>
      </w:pPr>
      <w:r w:rsidRPr="00E76062">
        <w:rPr>
          <w:color w:val="0000FF"/>
        </w:rPr>
        <w:t>8h30 – 9h</w:t>
      </w:r>
      <w:r w:rsidR="00E76062" w:rsidRPr="00E76062">
        <w:rPr>
          <w:color w:val="0000FF"/>
        </w:rPr>
        <w:t xml:space="preserve">30 </w:t>
      </w:r>
      <w:r>
        <w:rPr>
          <w:color w:val="000000" w:themeColor="text1"/>
        </w:rPr>
        <w:t>Key-</w:t>
      </w:r>
      <w:r w:rsidRPr="00984BED">
        <w:rPr>
          <w:color w:val="000000" w:themeColor="text1"/>
        </w:rPr>
        <w:t>note</w:t>
      </w:r>
      <w:r>
        <w:rPr>
          <w:color w:val="000000" w:themeColor="text1"/>
        </w:rPr>
        <w:t> </w:t>
      </w:r>
      <w:r w:rsidR="00E76062">
        <w:rPr>
          <w:color w:val="000000" w:themeColor="text1"/>
        </w:rPr>
        <w:t>1</w:t>
      </w:r>
      <w:r>
        <w:rPr>
          <w:color w:val="000000" w:themeColor="text1"/>
        </w:rPr>
        <w:t xml:space="preserve"> : </w:t>
      </w:r>
    </w:p>
    <w:p w:rsidR="00B25AF6" w:rsidRPr="004C7A72" w:rsidRDefault="00B25AF6" w:rsidP="00B25AF6">
      <w:pPr>
        <w:spacing w:after="0"/>
        <w:jc w:val="center"/>
        <w:rPr>
          <w:i/>
          <w:sz w:val="24"/>
        </w:rPr>
      </w:pPr>
      <w:r w:rsidRPr="004C7A72">
        <w:rPr>
          <w:i/>
          <w:sz w:val="24"/>
        </w:rPr>
        <w:t>Impacts du changement climatique sur les écosystèmes terrestres Méditerranéens</w:t>
      </w:r>
    </w:p>
    <w:p w:rsidR="00B25AF6" w:rsidRDefault="00B25AF6" w:rsidP="00B25AF6">
      <w:pPr>
        <w:jc w:val="center"/>
        <w:rPr>
          <w:color w:val="000000" w:themeColor="text1"/>
        </w:rPr>
      </w:pPr>
      <w:proofErr w:type="gramStart"/>
      <w:r w:rsidRPr="004C7A72">
        <w:rPr>
          <w:i/>
          <w:sz w:val="24"/>
        </w:rPr>
        <w:t>dans</w:t>
      </w:r>
      <w:proofErr w:type="gramEnd"/>
      <w:r w:rsidRPr="004C7A72">
        <w:rPr>
          <w:i/>
          <w:sz w:val="24"/>
        </w:rPr>
        <w:t xml:space="preserve"> le cadre desAccords de Paris.</w:t>
      </w:r>
      <w:r>
        <w:rPr>
          <w:b/>
          <w:i/>
        </w:rPr>
        <w:br/>
      </w:r>
      <w:r w:rsidRPr="004C7A72">
        <w:rPr>
          <w:b/>
          <w:color w:val="000000" w:themeColor="text1"/>
          <w:sz w:val="24"/>
          <w:u w:val="single"/>
        </w:rPr>
        <w:t xml:space="preserve">Joël </w:t>
      </w:r>
      <w:proofErr w:type="spellStart"/>
      <w:r w:rsidRPr="004C7A72">
        <w:rPr>
          <w:b/>
          <w:color w:val="000000" w:themeColor="text1"/>
          <w:sz w:val="24"/>
          <w:u w:val="single"/>
        </w:rPr>
        <w:t>Guiot</w:t>
      </w:r>
      <w:proofErr w:type="spellEnd"/>
      <w:r w:rsidRPr="004C7A72">
        <w:rPr>
          <w:b/>
          <w:color w:val="000000" w:themeColor="text1"/>
          <w:sz w:val="24"/>
          <w:u w:val="single"/>
        </w:rPr>
        <w:t>,</w:t>
      </w:r>
      <w:r w:rsidRPr="004C7A72">
        <w:rPr>
          <w:b/>
          <w:color w:val="000000" w:themeColor="text1"/>
          <w:sz w:val="24"/>
          <w:u w:val="single"/>
        </w:rPr>
        <w:br/>
      </w:r>
      <w:r>
        <w:rPr>
          <w:color w:val="000000" w:themeColor="text1"/>
        </w:rPr>
        <w:t>(</w:t>
      </w:r>
      <w:r w:rsidRPr="006E0F0C">
        <w:rPr>
          <w:color w:val="000000" w:themeColor="text1"/>
        </w:rPr>
        <w:t>CEREGE</w:t>
      </w:r>
      <w:r>
        <w:rPr>
          <w:color w:val="000000" w:themeColor="text1"/>
        </w:rPr>
        <w:t>, Aix-Marseille).</w:t>
      </w:r>
    </w:p>
    <w:p w:rsidR="00230602" w:rsidRDefault="00E76062" w:rsidP="00230602">
      <w:pPr>
        <w:rPr>
          <w:color w:val="000000" w:themeColor="text1"/>
        </w:rPr>
      </w:pPr>
      <w:r>
        <w:rPr>
          <w:color w:val="0000FF"/>
        </w:rPr>
        <w:t>9h30- 10</w:t>
      </w:r>
      <w:r w:rsidR="00230602" w:rsidRPr="00820C77">
        <w:rPr>
          <w:color w:val="0000FF"/>
        </w:rPr>
        <w:t>h</w:t>
      </w:r>
      <w:r>
        <w:rPr>
          <w:color w:val="0000FF"/>
        </w:rPr>
        <w:t>30</w:t>
      </w:r>
      <w:r w:rsidR="00230602" w:rsidRPr="00984BED">
        <w:rPr>
          <w:color w:val="000000" w:themeColor="text1"/>
        </w:rPr>
        <w:t>Sessions thématiques parallèles ECO, ATM, OCE,  sur points techniques ou scientifiques, rapports d’activité, plan 2019</w:t>
      </w:r>
      <w:r w:rsidR="00230602">
        <w:rPr>
          <w:color w:val="000000" w:themeColor="text1"/>
        </w:rPr>
        <w:t xml:space="preserve">. </w:t>
      </w:r>
    </w:p>
    <w:p w:rsidR="00E76062" w:rsidRPr="00820C77" w:rsidRDefault="00E76062" w:rsidP="00E76062">
      <w:pPr>
        <w:rPr>
          <w:color w:val="FF0000"/>
        </w:rPr>
      </w:pPr>
      <w:r w:rsidRPr="00E76062">
        <w:rPr>
          <w:color w:val="0000FF"/>
        </w:rPr>
        <w:t xml:space="preserve">10h30-10h45 </w:t>
      </w:r>
      <w:bookmarkStart w:id="0" w:name="_GoBack"/>
      <w:bookmarkEnd w:id="0"/>
      <w:r w:rsidRPr="00820C77">
        <w:rPr>
          <w:color w:val="FF0000"/>
        </w:rPr>
        <w:t>Pause café</w:t>
      </w:r>
      <w:r>
        <w:rPr>
          <w:color w:val="FF0000"/>
        </w:rPr>
        <w:t xml:space="preserve"> (SGM) i</w:t>
      </w:r>
    </w:p>
    <w:p w:rsidR="00E76062" w:rsidRDefault="00E76062" w:rsidP="00E76062">
      <w:pPr>
        <w:rPr>
          <w:color w:val="000000" w:themeColor="text1"/>
        </w:rPr>
      </w:pPr>
      <w:r>
        <w:rPr>
          <w:color w:val="0000FF"/>
        </w:rPr>
        <w:t>10h45</w:t>
      </w:r>
      <w:r w:rsidRPr="00820C77">
        <w:rPr>
          <w:color w:val="0000FF"/>
        </w:rPr>
        <w:t xml:space="preserve"> - 11h</w:t>
      </w:r>
      <w:r>
        <w:rPr>
          <w:color w:val="0000FF"/>
        </w:rPr>
        <w:t>45</w:t>
      </w:r>
      <w:r w:rsidRPr="00984BED">
        <w:rPr>
          <w:color w:val="000000" w:themeColor="text1"/>
        </w:rPr>
        <w:t xml:space="preserve">Sessions thématiques </w:t>
      </w:r>
      <w:r>
        <w:rPr>
          <w:color w:val="000000" w:themeColor="text1"/>
        </w:rPr>
        <w:t xml:space="preserve">(suite). </w:t>
      </w:r>
    </w:p>
    <w:p w:rsidR="00230602" w:rsidRPr="00984BED" w:rsidRDefault="00230602" w:rsidP="00230602">
      <w:pPr>
        <w:rPr>
          <w:color w:val="000000" w:themeColor="text1"/>
        </w:rPr>
      </w:pPr>
      <w:r w:rsidRPr="00820C77">
        <w:rPr>
          <w:color w:val="0000FF"/>
        </w:rPr>
        <w:t>11h</w:t>
      </w:r>
      <w:r w:rsidR="00E76062">
        <w:rPr>
          <w:color w:val="0000FF"/>
        </w:rPr>
        <w:t>45</w:t>
      </w:r>
      <w:r w:rsidRPr="00820C77">
        <w:rPr>
          <w:color w:val="0000FF"/>
        </w:rPr>
        <w:t>-1</w:t>
      </w:r>
      <w:r w:rsidR="00E76062">
        <w:rPr>
          <w:color w:val="0000FF"/>
        </w:rPr>
        <w:t>2h30</w:t>
      </w:r>
      <w:r w:rsidRPr="00984BED">
        <w:rPr>
          <w:color w:val="000000" w:themeColor="text1"/>
        </w:rPr>
        <w:t xml:space="preserve">Visite Dispositif Ecophysiologie </w:t>
      </w:r>
      <w:r w:rsidR="00EF1C72">
        <w:rPr>
          <w:color w:val="000000" w:themeColor="text1"/>
        </w:rPr>
        <w:t>O3HP</w:t>
      </w:r>
      <w:r>
        <w:rPr>
          <w:color w:val="000000" w:themeColor="text1"/>
        </w:rPr>
        <w:t>, Visite Tour ICOS ATM (</w:t>
      </w:r>
      <w:r w:rsidRPr="00984BED">
        <w:rPr>
          <w:color w:val="000000" w:themeColor="text1"/>
        </w:rPr>
        <w:t>et</w:t>
      </w:r>
      <w:r>
        <w:rPr>
          <w:color w:val="000000" w:themeColor="text1"/>
        </w:rPr>
        <w:t>/ou</w:t>
      </w:r>
      <w:r w:rsidRPr="00984BED">
        <w:rPr>
          <w:color w:val="000000" w:themeColor="text1"/>
        </w:rPr>
        <w:t xml:space="preserve"> de lancers de ballons sondes atmosphériques</w:t>
      </w:r>
      <w:r w:rsidR="00EF1C72">
        <w:rPr>
          <w:color w:val="000000" w:themeColor="text1"/>
        </w:rPr>
        <w:t>)</w:t>
      </w:r>
    </w:p>
    <w:p w:rsidR="00282481" w:rsidRPr="009E05FF" w:rsidRDefault="00230602" w:rsidP="00230602">
      <w:pPr>
        <w:rPr>
          <w:color w:val="FF0000"/>
          <w:lang w:val="en-US"/>
        </w:rPr>
      </w:pPr>
      <w:r w:rsidRPr="009E05FF">
        <w:rPr>
          <w:color w:val="0000FF"/>
          <w:lang w:val="en-US"/>
        </w:rPr>
        <w:t>1</w:t>
      </w:r>
      <w:r w:rsidR="00E76062" w:rsidRPr="009E05FF">
        <w:rPr>
          <w:color w:val="0000FF"/>
          <w:lang w:val="en-US"/>
        </w:rPr>
        <w:t>2h30-14</w:t>
      </w:r>
      <w:r w:rsidR="004342D7" w:rsidRPr="009E05FF">
        <w:rPr>
          <w:color w:val="0000FF"/>
          <w:lang w:val="en-US"/>
        </w:rPr>
        <w:t>h</w:t>
      </w:r>
      <w:r w:rsidR="00E76062" w:rsidRPr="009E05FF">
        <w:rPr>
          <w:color w:val="0000FF"/>
          <w:lang w:val="en-US"/>
        </w:rPr>
        <w:t>00</w:t>
      </w:r>
      <w:r w:rsidRPr="009E05FF">
        <w:rPr>
          <w:color w:val="FF0000"/>
          <w:lang w:val="en-US"/>
        </w:rPr>
        <w:t>Déjeuner</w:t>
      </w:r>
    </w:p>
    <w:p w:rsidR="004D2F26" w:rsidRPr="009E05FF" w:rsidRDefault="004D2F26" w:rsidP="004D2F26">
      <w:pPr>
        <w:spacing w:after="0"/>
        <w:jc w:val="center"/>
        <w:rPr>
          <w:b/>
          <w:i/>
          <w:sz w:val="24"/>
          <w:lang w:val="en-US"/>
        </w:rPr>
      </w:pPr>
    </w:p>
    <w:p w:rsidR="006E0F0C" w:rsidRPr="009E05FF" w:rsidRDefault="00E76062" w:rsidP="006E0F0C">
      <w:pPr>
        <w:rPr>
          <w:color w:val="000000" w:themeColor="text1"/>
          <w:lang w:val="en-US"/>
        </w:rPr>
      </w:pPr>
      <w:r w:rsidRPr="009E05FF">
        <w:rPr>
          <w:color w:val="0000FF"/>
          <w:lang w:val="en-US"/>
        </w:rPr>
        <w:t>14</w:t>
      </w:r>
      <w:r w:rsidR="00230602" w:rsidRPr="009E05FF">
        <w:rPr>
          <w:color w:val="0000FF"/>
          <w:lang w:val="en-US"/>
        </w:rPr>
        <w:t>h</w:t>
      </w:r>
      <w:r w:rsidRPr="009E05FF">
        <w:rPr>
          <w:color w:val="0000FF"/>
          <w:lang w:val="en-US"/>
        </w:rPr>
        <w:t>0</w:t>
      </w:r>
      <w:r w:rsidR="004342D7" w:rsidRPr="009E05FF">
        <w:rPr>
          <w:color w:val="0000FF"/>
          <w:lang w:val="en-US"/>
        </w:rPr>
        <w:t>0</w:t>
      </w:r>
      <w:r w:rsidRPr="009E05FF">
        <w:rPr>
          <w:color w:val="0000FF"/>
          <w:lang w:val="en-US"/>
        </w:rPr>
        <w:t xml:space="preserve"> – 15</w:t>
      </w:r>
      <w:r w:rsidR="006E0F0C" w:rsidRPr="009E05FF">
        <w:rPr>
          <w:color w:val="0000FF"/>
          <w:lang w:val="en-US"/>
        </w:rPr>
        <w:t>h</w:t>
      </w:r>
      <w:r w:rsidRPr="009E05FF">
        <w:rPr>
          <w:color w:val="0000FF"/>
          <w:lang w:val="en-US"/>
        </w:rPr>
        <w:t>0</w:t>
      </w:r>
      <w:r w:rsidR="006E0F0C" w:rsidRPr="009E05FF">
        <w:rPr>
          <w:color w:val="0000FF"/>
          <w:lang w:val="en-US"/>
        </w:rPr>
        <w:t>0</w:t>
      </w:r>
      <w:r w:rsidR="009E05FF">
        <w:rPr>
          <w:color w:val="0000FF"/>
          <w:lang w:val="en-US"/>
        </w:rPr>
        <w:t xml:space="preserve"> </w:t>
      </w:r>
      <w:r w:rsidR="00230602" w:rsidRPr="009E05FF">
        <w:rPr>
          <w:color w:val="000000" w:themeColor="text1"/>
          <w:lang w:val="en-US"/>
        </w:rPr>
        <w:t>Key-note</w:t>
      </w:r>
      <w:r w:rsidRPr="009E05FF">
        <w:rPr>
          <w:color w:val="000000" w:themeColor="text1"/>
          <w:lang w:val="en-US"/>
        </w:rPr>
        <w:t>2</w:t>
      </w:r>
      <w:r w:rsidR="006E0F0C" w:rsidRPr="009E05FF">
        <w:rPr>
          <w:color w:val="000000" w:themeColor="text1"/>
          <w:lang w:val="en-US"/>
        </w:rPr>
        <w:t> :</w:t>
      </w:r>
    </w:p>
    <w:p w:rsidR="006E0F0C" w:rsidRPr="00282481" w:rsidRDefault="006E0F0C" w:rsidP="006E0F0C">
      <w:pPr>
        <w:jc w:val="center"/>
        <w:rPr>
          <w:color w:val="000000" w:themeColor="text1"/>
        </w:rPr>
      </w:pPr>
      <w:proofErr w:type="gramStart"/>
      <w:r w:rsidRPr="009E05FF">
        <w:rPr>
          <w:i/>
          <w:sz w:val="24"/>
          <w:lang w:val="en-US"/>
        </w:rPr>
        <w:t xml:space="preserve">Monitoring </w:t>
      </w:r>
      <w:proofErr w:type="spellStart"/>
      <w:r w:rsidRPr="009E05FF">
        <w:rPr>
          <w:i/>
          <w:sz w:val="24"/>
          <w:lang w:val="en-US"/>
        </w:rPr>
        <w:t>stomatal</w:t>
      </w:r>
      <w:proofErr w:type="spellEnd"/>
      <w:r w:rsidRPr="009E05FF">
        <w:rPr>
          <w:i/>
          <w:sz w:val="24"/>
          <w:lang w:val="en-US"/>
        </w:rPr>
        <w:t xml:space="preserve"> ozone flux to vegetation</w:t>
      </w:r>
      <w:r w:rsidRPr="009E05FF">
        <w:rPr>
          <w:sz w:val="24"/>
          <w:lang w:val="en-US"/>
        </w:rPr>
        <w:t>.</w:t>
      </w:r>
      <w:proofErr w:type="gramEnd"/>
      <w:r w:rsidRPr="009E05FF">
        <w:rPr>
          <w:sz w:val="24"/>
          <w:lang w:val="en-US"/>
        </w:rPr>
        <w:t xml:space="preserve"> </w:t>
      </w:r>
      <w:r w:rsidR="00282481" w:rsidRPr="009E05FF">
        <w:rPr>
          <w:sz w:val="20"/>
          <w:lang w:val="en-US"/>
        </w:rPr>
        <w:br/>
      </w:r>
      <w:r w:rsidRPr="004C7A72">
        <w:rPr>
          <w:b/>
          <w:sz w:val="24"/>
          <w:u w:val="single"/>
        </w:rPr>
        <w:t xml:space="preserve">Elena </w:t>
      </w:r>
      <w:proofErr w:type="gramStart"/>
      <w:r w:rsidRPr="004C7A72">
        <w:rPr>
          <w:b/>
          <w:sz w:val="24"/>
          <w:u w:val="single"/>
        </w:rPr>
        <w:t>Paoletti</w:t>
      </w:r>
      <w:proofErr w:type="gramEnd"/>
      <w:r w:rsidR="00282481" w:rsidRPr="004C7A72">
        <w:rPr>
          <w:sz w:val="24"/>
        </w:rPr>
        <w:br/>
      </w:r>
      <w:r w:rsidRPr="00282481">
        <w:rPr>
          <w:color w:val="000000" w:themeColor="text1"/>
        </w:rPr>
        <w:t xml:space="preserve">(NRC, Institute </w:t>
      </w:r>
      <w:proofErr w:type="spellStart"/>
      <w:r w:rsidRPr="00282481">
        <w:rPr>
          <w:color w:val="000000" w:themeColor="text1"/>
        </w:rPr>
        <w:t>Sustainable</w:t>
      </w:r>
      <w:proofErr w:type="spellEnd"/>
      <w:r w:rsidRPr="00282481">
        <w:rPr>
          <w:color w:val="000000" w:themeColor="text1"/>
        </w:rPr>
        <w:t xml:space="preserve"> Plant Protection, Florence).</w:t>
      </w:r>
    </w:p>
    <w:p w:rsidR="00230602" w:rsidRDefault="00E76062" w:rsidP="00E76062">
      <w:pPr>
        <w:rPr>
          <w:color w:val="000000" w:themeColor="text1"/>
        </w:rPr>
      </w:pPr>
      <w:r>
        <w:rPr>
          <w:color w:val="0000FF"/>
        </w:rPr>
        <w:t>15</w:t>
      </w:r>
      <w:r w:rsidR="006E0F0C" w:rsidRPr="006E0F0C">
        <w:rPr>
          <w:color w:val="0000FF"/>
        </w:rPr>
        <w:t>h</w:t>
      </w:r>
      <w:r>
        <w:rPr>
          <w:color w:val="0000FF"/>
        </w:rPr>
        <w:t>0</w:t>
      </w:r>
      <w:r w:rsidR="006E0F0C" w:rsidRPr="006E0F0C">
        <w:rPr>
          <w:color w:val="0000FF"/>
        </w:rPr>
        <w:t>0</w:t>
      </w:r>
      <w:r>
        <w:rPr>
          <w:color w:val="0000FF"/>
        </w:rPr>
        <w:t>-17</w:t>
      </w:r>
      <w:r w:rsidR="006E0F0C" w:rsidRPr="006E0F0C">
        <w:rPr>
          <w:color w:val="0000FF"/>
        </w:rPr>
        <w:t>h0</w:t>
      </w:r>
      <w:r>
        <w:rPr>
          <w:color w:val="0000FF"/>
        </w:rPr>
        <w:t>0</w:t>
      </w:r>
      <w:r w:rsidR="00230602" w:rsidRPr="00282481">
        <w:rPr>
          <w:b/>
          <w:color w:val="000000" w:themeColor="text1"/>
        </w:rPr>
        <w:t>Assemblée annuelle ICOS France :</w:t>
      </w:r>
    </w:p>
    <w:p w:rsidR="00230602" w:rsidRDefault="00230602" w:rsidP="00780A9D">
      <w:pPr>
        <w:keepNext/>
        <w:rPr>
          <w:color w:val="000000" w:themeColor="text1"/>
        </w:rPr>
      </w:pPr>
      <w:r>
        <w:rPr>
          <w:color w:val="000000" w:themeColor="text1"/>
        </w:rPr>
        <w:tab/>
        <w:t>Contexte ICOS 2018-2020</w:t>
      </w:r>
    </w:p>
    <w:p w:rsidR="00230602" w:rsidRDefault="00230602" w:rsidP="00780A9D">
      <w:pPr>
        <w:keepNext/>
        <w:ind w:firstLine="708"/>
        <w:rPr>
          <w:color w:val="000000" w:themeColor="text1"/>
        </w:rPr>
      </w:pPr>
      <w:r>
        <w:rPr>
          <w:color w:val="000000" w:themeColor="text1"/>
        </w:rPr>
        <w:t>Rapports annuels et plan 2019 ATM, OCE, ECO, ETC –ATC</w:t>
      </w:r>
    </w:p>
    <w:p w:rsidR="00230602" w:rsidRDefault="00230602" w:rsidP="00780A9D">
      <w:pPr>
        <w:keepNext/>
        <w:ind w:firstLine="708"/>
        <w:rPr>
          <w:color w:val="000000" w:themeColor="text1"/>
        </w:rPr>
      </w:pPr>
      <w:r>
        <w:rPr>
          <w:color w:val="000000" w:themeColor="text1"/>
        </w:rPr>
        <w:t>Synthèse : Science, ressources, administration</w:t>
      </w:r>
    </w:p>
    <w:p w:rsidR="00230602" w:rsidRDefault="00230602" w:rsidP="00780A9D">
      <w:pPr>
        <w:keepNext/>
        <w:ind w:firstLine="708"/>
        <w:rPr>
          <w:color w:val="000000" w:themeColor="text1"/>
        </w:rPr>
      </w:pPr>
      <w:r>
        <w:rPr>
          <w:color w:val="000000" w:themeColor="text1"/>
        </w:rPr>
        <w:t>Messages COPIL</w:t>
      </w:r>
      <w:r w:rsidRPr="00984BED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AST et AST</w:t>
      </w:r>
      <w:r w:rsidRPr="00984BED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COPIL</w:t>
      </w:r>
    </w:p>
    <w:p w:rsidR="00E76062" w:rsidRDefault="00E76062" w:rsidP="004C32C1">
      <w:pPr>
        <w:rPr>
          <w:color w:val="0000FF"/>
        </w:rPr>
      </w:pPr>
      <w:r>
        <w:rPr>
          <w:color w:val="0000FF"/>
        </w:rPr>
        <w:t>17h00 -17h30 Pause café</w:t>
      </w:r>
    </w:p>
    <w:p w:rsidR="00E76062" w:rsidRDefault="00E76062" w:rsidP="004C32C1">
      <w:pPr>
        <w:rPr>
          <w:color w:val="0000FF"/>
        </w:rPr>
      </w:pPr>
      <w:r>
        <w:rPr>
          <w:color w:val="0000FF"/>
        </w:rPr>
        <w:t xml:space="preserve">17h30-18h45 </w:t>
      </w:r>
      <w:r w:rsidRPr="00522E2F">
        <w:rPr>
          <w:color w:val="000000" w:themeColor="text1"/>
        </w:rPr>
        <w:t xml:space="preserve">(Optionnel) </w:t>
      </w:r>
      <w:r w:rsidRPr="00984BED">
        <w:rPr>
          <w:color w:val="000000" w:themeColor="text1"/>
        </w:rPr>
        <w:t xml:space="preserve">Sessions thématiques </w:t>
      </w:r>
      <w:r>
        <w:rPr>
          <w:color w:val="000000" w:themeColor="text1"/>
        </w:rPr>
        <w:t>(suite et fin).</w:t>
      </w:r>
    </w:p>
    <w:p w:rsidR="00230602" w:rsidRDefault="004C32C1" w:rsidP="004C32C1">
      <w:pPr>
        <w:rPr>
          <w:color w:val="000000" w:themeColor="text1"/>
        </w:rPr>
      </w:pPr>
      <w:r w:rsidRPr="00820C77">
        <w:rPr>
          <w:color w:val="0000FF"/>
        </w:rPr>
        <w:t>1</w:t>
      </w:r>
      <w:r w:rsidR="00FA1AB1">
        <w:rPr>
          <w:color w:val="0000FF"/>
        </w:rPr>
        <w:t>9</w:t>
      </w:r>
      <w:r w:rsidRPr="00820C77">
        <w:rPr>
          <w:color w:val="0000FF"/>
        </w:rPr>
        <w:t xml:space="preserve">h00 </w:t>
      </w:r>
      <w:r w:rsidR="006C0235" w:rsidRPr="00820C77">
        <w:rPr>
          <w:color w:val="FF0000"/>
        </w:rPr>
        <w:t>Dîner</w:t>
      </w:r>
    </w:p>
    <w:p w:rsidR="004C32C1" w:rsidRPr="004F51DA" w:rsidRDefault="004342D7" w:rsidP="004C32C1">
      <w:pPr>
        <w:rPr>
          <w:color w:val="FF0000"/>
        </w:rPr>
      </w:pPr>
      <w:r w:rsidRPr="00820C77">
        <w:rPr>
          <w:color w:val="0000FF"/>
        </w:rPr>
        <w:t>20h</w:t>
      </w:r>
      <w:r w:rsidR="007C4120">
        <w:rPr>
          <w:color w:val="0000FF"/>
        </w:rPr>
        <w:t>3</w:t>
      </w:r>
      <w:r w:rsidRPr="00820C77">
        <w:rPr>
          <w:color w:val="0000FF"/>
        </w:rPr>
        <w:t>0</w:t>
      </w:r>
      <w:r w:rsidR="007C4120">
        <w:rPr>
          <w:color w:val="0000FF"/>
        </w:rPr>
        <w:t>-22h00</w:t>
      </w:r>
      <w:r w:rsidR="006C0235">
        <w:rPr>
          <w:color w:val="000000" w:themeColor="text1"/>
        </w:rPr>
        <w:t>Visite du Télescope T93 ou T80</w:t>
      </w:r>
    </w:p>
    <w:p w:rsidR="00A60257" w:rsidRDefault="00A60257" w:rsidP="00A60257">
      <w:pPr>
        <w:pBdr>
          <w:top w:val="single" w:sz="4" w:space="1" w:color="auto"/>
        </w:pBdr>
        <w:spacing w:after="0"/>
        <w:jc w:val="center"/>
        <w:rPr>
          <w:b/>
          <w:i/>
        </w:rPr>
      </w:pPr>
    </w:p>
    <w:p w:rsidR="00342635" w:rsidRPr="00780A9D" w:rsidRDefault="00342635" w:rsidP="00E76062">
      <w:pPr>
        <w:spacing w:after="0"/>
        <w:jc w:val="center"/>
        <w:rPr>
          <w:b/>
          <w:i/>
          <w:sz w:val="24"/>
        </w:rPr>
      </w:pPr>
      <w:r w:rsidRPr="00780A9D">
        <w:rPr>
          <w:b/>
          <w:i/>
          <w:sz w:val="24"/>
        </w:rPr>
        <w:lastRenderedPageBreak/>
        <w:t>Jeudi 6 décembre</w:t>
      </w:r>
    </w:p>
    <w:p w:rsidR="00FF3C24" w:rsidRDefault="00FF3C24" w:rsidP="004C7A72">
      <w:pPr>
        <w:pStyle w:val="Sansinterligne"/>
      </w:pPr>
      <w:r w:rsidRPr="00820C77">
        <w:rPr>
          <w:color w:val="0000FF"/>
        </w:rPr>
        <w:t>7h</w:t>
      </w:r>
      <w:r w:rsidR="00055F33">
        <w:rPr>
          <w:color w:val="0000FF"/>
        </w:rPr>
        <w:t>15</w:t>
      </w:r>
      <w:r w:rsidRPr="00820C77">
        <w:rPr>
          <w:color w:val="0000FF"/>
        </w:rPr>
        <w:t xml:space="preserve">-8h15 : </w:t>
      </w:r>
      <w:r w:rsidR="00282481">
        <w:rPr>
          <w:color w:val="FF0000"/>
        </w:rPr>
        <w:t>Petit-</w:t>
      </w:r>
      <w:r w:rsidRPr="00780A9D">
        <w:rPr>
          <w:color w:val="FF0000"/>
        </w:rPr>
        <w:t>déjeuner</w:t>
      </w:r>
    </w:p>
    <w:p w:rsidR="004342D7" w:rsidRDefault="004342D7" w:rsidP="004C7A72">
      <w:pPr>
        <w:pStyle w:val="Sansinterligne"/>
      </w:pPr>
      <w:r w:rsidRPr="00820C77">
        <w:rPr>
          <w:color w:val="0000FF"/>
        </w:rPr>
        <w:t xml:space="preserve">8h15-8h45 : </w:t>
      </w:r>
      <w:r>
        <w:t>rangement des chambres</w:t>
      </w:r>
    </w:p>
    <w:p w:rsidR="00CA490B" w:rsidRDefault="00CA490B" w:rsidP="00CA490B">
      <w:pPr>
        <w:pStyle w:val="Sansinterligne"/>
      </w:pPr>
    </w:p>
    <w:p w:rsidR="00CA490B" w:rsidRPr="00E76062" w:rsidRDefault="00CA490B" w:rsidP="00E76062">
      <w:pPr>
        <w:pStyle w:val="Sansinterligne"/>
        <w:jc w:val="center"/>
        <w:rPr>
          <w:b/>
        </w:rPr>
      </w:pPr>
      <w:r w:rsidRPr="00E76062">
        <w:rPr>
          <w:b/>
        </w:rPr>
        <w:t>Deux options au choix.</w:t>
      </w:r>
    </w:p>
    <w:p w:rsidR="00BC7762" w:rsidRPr="00282481" w:rsidRDefault="00CA490B" w:rsidP="00A60257">
      <w:pPr>
        <w:spacing w:after="0"/>
        <w:jc w:val="center"/>
        <w:rPr>
          <w:b/>
          <w:u w:val="single"/>
        </w:rPr>
      </w:pPr>
      <w:r w:rsidRPr="00282481">
        <w:rPr>
          <w:b/>
          <w:u w:val="single"/>
        </w:rPr>
        <w:t>OPTION 1. Ateliers thé</w:t>
      </w:r>
      <w:r w:rsidR="00780A9D" w:rsidRPr="00282481">
        <w:rPr>
          <w:b/>
          <w:u w:val="single"/>
        </w:rPr>
        <w:t>ma</w:t>
      </w:r>
      <w:r w:rsidRPr="00282481">
        <w:rPr>
          <w:b/>
          <w:u w:val="single"/>
        </w:rPr>
        <w:t>tiques.</w:t>
      </w:r>
    </w:p>
    <w:p w:rsidR="00342635" w:rsidRPr="00820C77" w:rsidRDefault="004342D7" w:rsidP="002369BA">
      <w:pPr>
        <w:spacing w:after="0"/>
        <w:rPr>
          <w:color w:val="0000FF"/>
        </w:rPr>
      </w:pPr>
      <w:r w:rsidRPr="00820C77">
        <w:rPr>
          <w:color w:val="0000FF"/>
        </w:rPr>
        <w:t>9h00</w:t>
      </w:r>
      <w:r w:rsidR="00E76062">
        <w:rPr>
          <w:color w:val="0000FF"/>
        </w:rPr>
        <w:t>-11</w:t>
      </w:r>
      <w:r w:rsidR="002871F0" w:rsidRPr="00820C77">
        <w:rPr>
          <w:color w:val="0000FF"/>
        </w:rPr>
        <w:t>h00</w:t>
      </w:r>
      <w:r w:rsidR="00342635" w:rsidRPr="00820C77">
        <w:rPr>
          <w:color w:val="0000FF"/>
        </w:rPr>
        <w:t xml:space="preserve"> : </w:t>
      </w:r>
    </w:p>
    <w:p w:rsidR="000E193E" w:rsidRPr="00820C77" w:rsidRDefault="00BC7762" w:rsidP="00E76062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Sessions ou ateliers thématiques parallèles sur place (questions plus spécialisées ou techniques) à l’OHP</w:t>
      </w:r>
      <w:proofErr w:type="gramStart"/>
      <w:r>
        <w:rPr>
          <w:color w:val="000000" w:themeColor="text1"/>
        </w:rPr>
        <w:t>.</w:t>
      </w:r>
      <w:r w:rsidR="00820C77" w:rsidRPr="00820C77">
        <w:rPr>
          <w:color w:val="000000" w:themeColor="text1"/>
        </w:rPr>
        <w:t>(</w:t>
      </w:r>
      <w:proofErr w:type="gramEnd"/>
      <w:r w:rsidR="00820C77" w:rsidRPr="00820C77">
        <w:rPr>
          <w:color w:val="000000" w:themeColor="text1"/>
        </w:rPr>
        <w:t>programme détaillé en préparation</w:t>
      </w:r>
      <w:r w:rsidR="00522E2F">
        <w:rPr>
          <w:color w:val="000000" w:themeColor="text1"/>
        </w:rPr>
        <w:t xml:space="preserve"> par les communautés concernées</w:t>
      </w:r>
      <w:r w:rsidR="00820C77" w:rsidRPr="00820C77">
        <w:rPr>
          <w:color w:val="000000" w:themeColor="text1"/>
        </w:rPr>
        <w:t xml:space="preserve">) </w:t>
      </w:r>
    </w:p>
    <w:p w:rsidR="00FF3C24" w:rsidRPr="00BC7762" w:rsidRDefault="00FF3C24" w:rsidP="00A60257">
      <w:pPr>
        <w:spacing w:before="200" w:after="0" w:line="240" w:lineRule="auto"/>
        <w:rPr>
          <w:color w:val="FF0000"/>
        </w:rPr>
      </w:pPr>
      <w:r w:rsidRPr="00A60257">
        <w:rPr>
          <w:color w:val="0000FF"/>
        </w:rPr>
        <w:t xml:space="preserve">11h00-11h15 : </w:t>
      </w:r>
      <w:r w:rsidRPr="00BC7762">
        <w:rPr>
          <w:color w:val="FF0000"/>
        </w:rPr>
        <w:t>Pause café</w:t>
      </w:r>
    </w:p>
    <w:p w:rsidR="00820C77" w:rsidRDefault="008C3711" w:rsidP="00522E2F">
      <w:pPr>
        <w:spacing w:after="0"/>
      </w:pPr>
      <w:r w:rsidRPr="00A60257">
        <w:rPr>
          <w:color w:val="0000FF"/>
        </w:rPr>
        <w:t>11h15</w:t>
      </w:r>
      <w:r w:rsidR="000E193E" w:rsidRPr="00A60257">
        <w:rPr>
          <w:color w:val="0000FF"/>
        </w:rPr>
        <w:t>-1</w:t>
      </w:r>
      <w:r w:rsidRPr="00A60257">
        <w:rPr>
          <w:color w:val="0000FF"/>
        </w:rPr>
        <w:t>2h15</w:t>
      </w:r>
      <w:r w:rsidR="004C32C1">
        <w:t>Suite ateliers</w:t>
      </w:r>
    </w:p>
    <w:p w:rsidR="00BC7762" w:rsidRDefault="00CA490B" w:rsidP="00522E2F">
      <w:pPr>
        <w:spacing w:after="0"/>
        <w:rPr>
          <w:color w:val="FF0000"/>
        </w:rPr>
      </w:pPr>
      <w:r w:rsidRPr="00A60257">
        <w:rPr>
          <w:color w:val="0000FF"/>
        </w:rPr>
        <w:t>1</w:t>
      </w:r>
      <w:r w:rsidR="006C0235" w:rsidRPr="00A60257">
        <w:rPr>
          <w:color w:val="0000FF"/>
        </w:rPr>
        <w:t>2h30</w:t>
      </w:r>
      <w:r w:rsidR="008C3711" w:rsidRPr="00A60257">
        <w:rPr>
          <w:color w:val="0000FF"/>
        </w:rPr>
        <w:t>-13h45</w:t>
      </w:r>
      <w:r>
        <w:rPr>
          <w:color w:val="FF0000"/>
        </w:rPr>
        <w:t>-Déjeuner</w:t>
      </w:r>
    </w:p>
    <w:p w:rsidR="00CA490B" w:rsidRPr="00A60257" w:rsidRDefault="00CA490B" w:rsidP="00522E2F">
      <w:pPr>
        <w:spacing w:after="0"/>
        <w:rPr>
          <w:b/>
          <w:color w:val="0D0D0D" w:themeColor="text1" w:themeTint="F2"/>
        </w:rPr>
      </w:pPr>
      <w:r w:rsidRPr="00E76062">
        <w:rPr>
          <w:color w:val="0000FF"/>
        </w:rPr>
        <w:t>14h00-15h3</w:t>
      </w:r>
      <w:r w:rsidR="004C32C1" w:rsidRPr="00E76062">
        <w:rPr>
          <w:color w:val="0000FF"/>
        </w:rPr>
        <w:t>0</w:t>
      </w:r>
      <w:r w:rsidR="004C32C1" w:rsidRPr="00E76062">
        <w:rPr>
          <w:color w:val="0D0D0D" w:themeColor="text1" w:themeTint="F2"/>
        </w:rPr>
        <w:t>F</w:t>
      </w:r>
      <w:r w:rsidRPr="00E76062">
        <w:rPr>
          <w:color w:val="0D0D0D" w:themeColor="text1" w:themeTint="F2"/>
        </w:rPr>
        <w:t>in des ateliers et</w:t>
      </w:r>
      <w:r w:rsidR="00E76062">
        <w:rPr>
          <w:b/>
          <w:color w:val="0D0D0D" w:themeColor="text1" w:themeTint="F2"/>
        </w:rPr>
        <w:t>r</w:t>
      </w:r>
      <w:r w:rsidR="00E76062" w:rsidRPr="00CA490B">
        <w:rPr>
          <w:color w:val="0D0D0D" w:themeColor="text1" w:themeTint="F2"/>
        </w:rPr>
        <w:t>etour vers l’aéroport/les gares</w:t>
      </w:r>
    </w:p>
    <w:p w:rsidR="00CA490B" w:rsidRDefault="00CA490B" w:rsidP="002369BA">
      <w:pPr>
        <w:spacing w:after="0"/>
        <w:rPr>
          <w:color w:val="FF0000"/>
        </w:rPr>
      </w:pPr>
    </w:p>
    <w:p w:rsidR="00CA490B" w:rsidRPr="00282481" w:rsidRDefault="00CA490B" w:rsidP="00A60257">
      <w:pPr>
        <w:jc w:val="center"/>
        <w:rPr>
          <w:b/>
          <w:color w:val="0D0D0D" w:themeColor="text1" w:themeTint="F2"/>
          <w:u w:val="single"/>
        </w:rPr>
      </w:pPr>
      <w:r w:rsidRPr="00282481">
        <w:rPr>
          <w:b/>
          <w:color w:val="0D0D0D" w:themeColor="text1" w:themeTint="F2"/>
          <w:u w:val="single"/>
        </w:rPr>
        <w:t>OPTION 2. Visite du Site de Font-Blanche</w:t>
      </w:r>
    </w:p>
    <w:p w:rsidR="00CA490B" w:rsidRPr="00CA490B" w:rsidRDefault="00CA490B" w:rsidP="00E76062">
      <w:pPr>
        <w:spacing w:after="0"/>
        <w:rPr>
          <w:color w:val="0D0D0D" w:themeColor="text1" w:themeTint="F2"/>
        </w:rPr>
      </w:pPr>
      <w:r w:rsidRPr="00A60257">
        <w:rPr>
          <w:color w:val="0000FF"/>
        </w:rPr>
        <w:t>8h</w:t>
      </w:r>
      <w:r w:rsidR="00700731" w:rsidRPr="00A60257">
        <w:rPr>
          <w:color w:val="0000FF"/>
        </w:rPr>
        <w:t>45</w:t>
      </w:r>
      <w:r w:rsidRPr="00A60257">
        <w:rPr>
          <w:color w:val="0000FF"/>
        </w:rPr>
        <w:t xml:space="preserve">-15h30. </w:t>
      </w:r>
      <w:r w:rsidRPr="00CA490B">
        <w:rPr>
          <w:color w:val="0D0D0D" w:themeColor="text1" w:themeTint="F2"/>
        </w:rPr>
        <w:t>Départ en bus ou véhicules pour la v</w:t>
      </w:r>
      <w:r w:rsidR="00820C77">
        <w:rPr>
          <w:color w:val="0D0D0D" w:themeColor="text1" w:themeTint="F2"/>
        </w:rPr>
        <w:t xml:space="preserve">isite de la station  ECOSYSTEME </w:t>
      </w:r>
      <w:r w:rsidRPr="00CA490B">
        <w:rPr>
          <w:color w:val="0D0D0D" w:themeColor="text1" w:themeTint="F2"/>
        </w:rPr>
        <w:t>de Font Blanche (</w:t>
      </w:r>
      <w:r w:rsidR="00820C77">
        <w:rPr>
          <w:color w:val="0D0D0D" w:themeColor="text1" w:themeTint="F2"/>
        </w:rPr>
        <w:t xml:space="preserve">ICOS </w:t>
      </w:r>
      <w:r w:rsidRPr="00CA490B">
        <w:rPr>
          <w:color w:val="0D0D0D" w:themeColor="text1" w:themeTint="F2"/>
        </w:rPr>
        <w:t xml:space="preserve">classe 2). </w:t>
      </w:r>
    </w:p>
    <w:p w:rsidR="00342635" w:rsidRDefault="00BC7762" w:rsidP="00E76062">
      <w:pPr>
        <w:spacing w:after="0"/>
        <w:rPr>
          <w:color w:val="FF0000"/>
        </w:rPr>
      </w:pPr>
      <w:r>
        <w:rPr>
          <w:color w:val="FF0000"/>
        </w:rPr>
        <w:t>Paniers Repas</w:t>
      </w:r>
      <w:r w:rsidR="00CA490B">
        <w:rPr>
          <w:color w:val="FF0000"/>
        </w:rPr>
        <w:t xml:space="preserve"> fournis.</w:t>
      </w:r>
    </w:p>
    <w:p w:rsidR="00342635" w:rsidRDefault="00CA490B" w:rsidP="00E76062">
      <w:pPr>
        <w:spacing w:after="0"/>
        <w:rPr>
          <w:color w:val="0D0D0D" w:themeColor="text1" w:themeTint="F2"/>
        </w:rPr>
      </w:pPr>
      <w:r w:rsidRPr="00A60257">
        <w:rPr>
          <w:color w:val="0000FF"/>
        </w:rPr>
        <w:t xml:space="preserve">15h30 </w:t>
      </w:r>
      <w:r w:rsidR="00C9559A" w:rsidRPr="00CA490B">
        <w:rPr>
          <w:color w:val="0D0D0D" w:themeColor="text1" w:themeTint="F2"/>
        </w:rPr>
        <w:t>Fin de la visite et re</w:t>
      </w:r>
      <w:r w:rsidR="00342635" w:rsidRPr="00CA490B">
        <w:rPr>
          <w:color w:val="0D0D0D" w:themeColor="text1" w:themeTint="F2"/>
        </w:rPr>
        <w:t>tour vers</w:t>
      </w:r>
      <w:r w:rsidR="002871F0" w:rsidRPr="00CA490B">
        <w:rPr>
          <w:color w:val="0D0D0D" w:themeColor="text1" w:themeTint="F2"/>
        </w:rPr>
        <w:t xml:space="preserve"> l’aéroport/les gares.</w:t>
      </w:r>
    </w:p>
    <w:p w:rsidR="004D2F26" w:rsidRDefault="004D2F26" w:rsidP="00E76062">
      <w:pPr>
        <w:pBdr>
          <w:top w:val="single" w:sz="4" w:space="1" w:color="auto"/>
        </w:pBdr>
        <w:spacing w:after="0"/>
        <w:rPr>
          <w:color w:val="0D0D0D" w:themeColor="text1" w:themeTint="F2"/>
        </w:rPr>
      </w:pPr>
    </w:p>
    <w:p w:rsidR="002230B0" w:rsidRPr="00820C77" w:rsidRDefault="002230B0" w:rsidP="00E76062">
      <w:pPr>
        <w:rPr>
          <w:b/>
          <w:u w:val="single"/>
        </w:rPr>
      </w:pPr>
      <w:r>
        <w:rPr>
          <w:b/>
        </w:rPr>
        <w:t>Afin d’organiser</w:t>
      </w:r>
      <w:r w:rsidRPr="002230B0">
        <w:rPr>
          <w:b/>
        </w:rPr>
        <w:t xml:space="preserve"> cet évènement, nous vous remercions de remplir le formulaire </w:t>
      </w:r>
      <w:r w:rsidR="00820C77">
        <w:rPr>
          <w:b/>
        </w:rPr>
        <w:t xml:space="preserve">qui suit </w:t>
      </w:r>
      <w:r>
        <w:rPr>
          <w:b/>
        </w:rPr>
        <w:t xml:space="preserve">et de le renvoyer à </w:t>
      </w:r>
      <w:hyperlink r:id="rId9" w:history="1">
        <w:r w:rsidRPr="000714E6">
          <w:rPr>
            <w:rStyle w:val="Lienhypertexte"/>
            <w:b/>
          </w:rPr>
          <w:t>irene.remy-xueref@univ-amu.fr</w:t>
        </w:r>
      </w:hyperlink>
      <w:r>
        <w:rPr>
          <w:b/>
        </w:rPr>
        <w:t xml:space="preserve"> et </w:t>
      </w:r>
      <w:hyperlink r:id="rId10" w:history="1">
        <w:r w:rsidRPr="002D238E">
          <w:rPr>
            <w:rStyle w:val="Lienhypertexte"/>
            <w:b/>
          </w:rPr>
          <w:t>Patricia.Braconnier@inra.fr</w:t>
        </w:r>
      </w:hyperlink>
      <w:r>
        <w:rPr>
          <w:b/>
        </w:rPr>
        <w:t xml:space="preserve"> avant le </w:t>
      </w:r>
      <w:r w:rsidR="00BC7762" w:rsidRPr="00820C77">
        <w:rPr>
          <w:b/>
          <w:u w:val="single"/>
        </w:rPr>
        <w:t>21 septembre 2018</w:t>
      </w:r>
    </w:p>
    <w:p w:rsidR="00282481" w:rsidRPr="00780A9D" w:rsidRDefault="00282481" w:rsidP="00282481">
      <w:pPr>
        <w:rPr>
          <w:b/>
        </w:rPr>
      </w:pPr>
      <w:r>
        <w:rPr>
          <w:b/>
        </w:rPr>
        <w:t>Comité organisateur et contact</w:t>
      </w:r>
      <w:r w:rsidRPr="00780A9D">
        <w:rPr>
          <w:b/>
        </w:rPr>
        <w:t>:</w:t>
      </w:r>
    </w:p>
    <w:p w:rsidR="00282481" w:rsidRPr="00780A9D" w:rsidRDefault="00282481" w:rsidP="00282481">
      <w:pPr>
        <w:pStyle w:val="Paragraphedeliste"/>
        <w:numPr>
          <w:ilvl w:val="0"/>
          <w:numId w:val="12"/>
        </w:numPr>
        <w:spacing w:after="0"/>
        <w:ind w:left="284" w:hanging="284"/>
        <w:rPr>
          <w:i/>
        </w:rPr>
      </w:pPr>
      <w:r w:rsidRPr="00780A9D">
        <w:rPr>
          <w:i/>
        </w:rPr>
        <w:t xml:space="preserve">Irène </w:t>
      </w:r>
      <w:proofErr w:type="spellStart"/>
      <w:r w:rsidRPr="00780A9D">
        <w:rPr>
          <w:i/>
        </w:rPr>
        <w:t>Xueref</w:t>
      </w:r>
      <w:proofErr w:type="spellEnd"/>
      <w:r w:rsidRPr="00780A9D">
        <w:rPr>
          <w:i/>
        </w:rPr>
        <w:t>-</w:t>
      </w:r>
      <w:proofErr w:type="spellStart"/>
      <w:r w:rsidRPr="00780A9D">
        <w:rPr>
          <w:i/>
        </w:rPr>
        <w:t>Remy</w:t>
      </w:r>
      <w:proofErr w:type="spellEnd"/>
      <w:r w:rsidRPr="00780A9D">
        <w:rPr>
          <w:i/>
        </w:rPr>
        <w:t xml:space="preserve">, Université Aix-Marseille/IMBE – OSU </w:t>
      </w:r>
      <w:proofErr w:type="spellStart"/>
      <w:r w:rsidRPr="00780A9D">
        <w:rPr>
          <w:i/>
        </w:rPr>
        <w:t>Pytheas</w:t>
      </w:r>
      <w:proofErr w:type="spellEnd"/>
      <w:r w:rsidRPr="00780A9D">
        <w:rPr>
          <w:i/>
        </w:rPr>
        <w:t xml:space="preserve"> (PI station ICOS-OHP)</w:t>
      </w:r>
    </w:p>
    <w:p w:rsidR="00282481" w:rsidRPr="00780A9D" w:rsidRDefault="00282481" w:rsidP="00282481">
      <w:pPr>
        <w:pStyle w:val="Paragraphedeliste"/>
        <w:numPr>
          <w:ilvl w:val="0"/>
          <w:numId w:val="12"/>
        </w:numPr>
        <w:spacing w:after="0"/>
        <w:ind w:left="284" w:hanging="284"/>
        <w:rPr>
          <w:i/>
          <w:color w:val="0000FF"/>
        </w:rPr>
      </w:pPr>
      <w:r w:rsidRPr="00780A9D">
        <w:rPr>
          <w:i/>
          <w:color w:val="0D0D0D" w:themeColor="text1" w:themeTint="F2"/>
        </w:rPr>
        <w:t xml:space="preserve">Patricia Braconnier, INRA Bordeaux (inscriptions/facturations) : </w:t>
      </w:r>
      <w:r>
        <w:rPr>
          <w:i/>
          <w:color w:val="0D0D0D" w:themeColor="text1" w:themeTint="F2"/>
        </w:rPr>
        <w:t xml:space="preserve">tel. </w:t>
      </w:r>
      <w:r w:rsidRPr="00780A9D">
        <w:rPr>
          <w:i/>
          <w:color w:val="0D0D0D" w:themeColor="text1" w:themeTint="F2"/>
        </w:rPr>
        <w:t xml:space="preserve">05 57 12 25 83 </w:t>
      </w:r>
    </w:p>
    <w:p w:rsidR="00282481" w:rsidRDefault="00282481" w:rsidP="00282481">
      <w:pPr>
        <w:pStyle w:val="Paragraphedeliste"/>
        <w:numPr>
          <w:ilvl w:val="0"/>
          <w:numId w:val="12"/>
        </w:numPr>
        <w:spacing w:after="0"/>
        <w:ind w:left="284" w:hanging="284"/>
        <w:rPr>
          <w:i/>
        </w:rPr>
      </w:pPr>
      <w:r w:rsidRPr="00780A9D">
        <w:rPr>
          <w:i/>
        </w:rPr>
        <w:t>Equipe logistique OHP</w:t>
      </w:r>
    </w:p>
    <w:p w:rsidR="00282481" w:rsidRDefault="00282481" w:rsidP="00282481">
      <w:pPr>
        <w:pStyle w:val="Paragraphedeliste"/>
        <w:numPr>
          <w:ilvl w:val="0"/>
          <w:numId w:val="12"/>
        </w:numPr>
        <w:spacing w:after="0"/>
        <w:ind w:left="284" w:hanging="284"/>
        <w:rPr>
          <w:i/>
        </w:rPr>
      </w:pPr>
      <w:r>
        <w:rPr>
          <w:i/>
        </w:rPr>
        <w:t>Groupe de Coordination ICOS France</w:t>
      </w:r>
    </w:p>
    <w:p w:rsidR="00282481" w:rsidRDefault="004C7A72" w:rsidP="00282481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41910</wp:posOffset>
            </wp:positionV>
            <wp:extent cx="4914900" cy="3282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120" w:rsidRPr="009E05FF" w:rsidRDefault="007C4120" w:rsidP="009E05FF">
      <w:pPr>
        <w:rPr>
          <w:b/>
        </w:rPr>
      </w:pPr>
    </w:p>
    <w:sectPr w:rsidR="007C4120" w:rsidRPr="009E05FF" w:rsidSect="00DC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F9"/>
    <w:multiLevelType w:val="multilevel"/>
    <w:tmpl w:val="F940A5CC"/>
    <w:styleLink w:val="acp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1" w:hanging="1701"/>
      </w:pPr>
      <w:rPr>
        <w:rFonts w:hint="default"/>
      </w:rPr>
    </w:lvl>
  </w:abstractNum>
  <w:abstractNum w:abstractNumId="1">
    <w:nsid w:val="06F81B12"/>
    <w:multiLevelType w:val="hybridMultilevel"/>
    <w:tmpl w:val="04429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C59"/>
    <w:multiLevelType w:val="hybridMultilevel"/>
    <w:tmpl w:val="6B88A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76BC"/>
    <w:multiLevelType w:val="hybridMultilevel"/>
    <w:tmpl w:val="AA7E2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C85"/>
    <w:multiLevelType w:val="hybridMultilevel"/>
    <w:tmpl w:val="539AA4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4D46"/>
    <w:multiLevelType w:val="hybridMultilevel"/>
    <w:tmpl w:val="693EF9CE"/>
    <w:lvl w:ilvl="0" w:tplc="C5501C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01F50"/>
    <w:multiLevelType w:val="hybridMultilevel"/>
    <w:tmpl w:val="B770E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132"/>
    <w:multiLevelType w:val="hybridMultilevel"/>
    <w:tmpl w:val="B3E60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9A7"/>
    <w:multiLevelType w:val="hybridMultilevel"/>
    <w:tmpl w:val="DA964590"/>
    <w:lvl w:ilvl="0" w:tplc="152EE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1C2B44"/>
    <w:multiLevelType w:val="hybridMultilevel"/>
    <w:tmpl w:val="52F632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F74C6"/>
    <w:multiLevelType w:val="hybridMultilevel"/>
    <w:tmpl w:val="BC70C3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08A"/>
    <w:rsid w:val="00055F33"/>
    <w:rsid w:val="000A6797"/>
    <w:rsid w:val="000C6722"/>
    <w:rsid w:val="000E193E"/>
    <w:rsid w:val="00195C2D"/>
    <w:rsid w:val="001A6EA8"/>
    <w:rsid w:val="001B6149"/>
    <w:rsid w:val="001D3734"/>
    <w:rsid w:val="001F6D68"/>
    <w:rsid w:val="002230B0"/>
    <w:rsid w:val="00230602"/>
    <w:rsid w:val="002369BA"/>
    <w:rsid w:val="00241D86"/>
    <w:rsid w:val="0027508A"/>
    <w:rsid w:val="00282481"/>
    <w:rsid w:val="002871F0"/>
    <w:rsid w:val="002D238E"/>
    <w:rsid w:val="002D4918"/>
    <w:rsid w:val="002E0A78"/>
    <w:rsid w:val="00342635"/>
    <w:rsid w:val="003E0323"/>
    <w:rsid w:val="004342D7"/>
    <w:rsid w:val="00480D58"/>
    <w:rsid w:val="004B33FC"/>
    <w:rsid w:val="004C32C1"/>
    <w:rsid w:val="004C7A72"/>
    <w:rsid w:val="004D2F26"/>
    <w:rsid w:val="005163EA"/>
    <w:rsid w:val="00522E2F"/>
    <w:rsid w:val="005B59F7"/>
    <w:rsid w:val="005D31FA"/>
    <w:rsid w:val="006032FD"/>
    <w:rsid w:val="00685B88"/>
    <w:rsid w:val="006C0235"/>
    <w:rsid w:val="006D1025"/>
    <w:rsid w:val="006E0F0C"/>
    <w:rsid w:val="00700731"/>
    <w:rsid w:val="00780A9D"/>
    <w:rsid w:val="007C4120"/>
    <w:rsid w:val="00820C77"/>
    <w:rsid w:val="00824599"/>
    <w:rsid w:val="00834088"/>
    <w:rsid w:val="008545DD"/>
    <w:rsid w:val="0089771A"/>
    <w:rsid w:val="008C028E"/>
    <w:rsid w:val="008C3711"/>
    <w:rsid w:val="008D78E8"/>
    <w:rsid w:val="008E6B04"/>
    <w:rsid w:val="009E05FF"/>
    <w:rsid w:val="00A00A65"/>
    <w:rsid w:val="00A26B99"/>
    <w:rsid w:val="00A60257"/>
    <w:rsid w:val="00AC11B6"/>
    <w:rsid w:val="00B25AF6"/>
    <w:rsid w:val="00B34D5E"/>
    <w:rsid w:val="00BA6557"/>
    <w:rsid w:val="00BC7762"/>
    <w:rsid w:val="00C01CCF"/>
    <w:rsid w:val="00C35265"/>
    <w:rsid w:val="00C9559A"/>
    <w:rsid w:val="00CA490B"/>
    <w:rsid w:val="00CA6330"/>
    <w:rsid w:val="00D166FB"/>
    <w:rsid w:val="00D3210C"/>
    <w:rsid w:val="00DB021A"/>
    <w:rsid w:val="00DC5680"/>
    <w:rsid w:val="00DC610F"/>
    <w:rsid w:val="00E2088B"/>
    <w:rsid w:val="00E76062"/>
    <w:rsid w:val="00E958DF"/>
    <w:rsid w:val="00EB37F9"/>
    <w:rsid w:val="00ED420F"/>
    <w:rsid w:val="00EF1C72"/>
    <w:rsid w:val="00EF47EC"/>
    <w:rsid w:val="00F2253C"/>
    <w:rsid w:val="00F63917"/>
    <w:rsid w:val="00F92573"/>
    <w:rsid w:val="00FA1AB1"/>
    <w:rsid w:val="00FF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cp">
    <w:name w:val="acp"/>
    <w:uiPriority w:val="99"/>
    <w:rsid w:val="00195C2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2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557"/>
    <w:pPr>
      <w:ind w:left="720"/>
      <w:contextualSpacing/>
    </w:pPr>
  </w:style>
  <w:style w:type="paragraph" w:styleId="Sansinterligne">
    <w:name w:val="No Spacing"/>
    <w:uiPriority w:val="1"/>
    <w:qFormat/>
    <w:rsid w:val="00CA490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2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602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cp">
    <w:name w:val="acp"/>
    <w:uiPriority w:val="99"/>
    <w:rsid w:val="00195C2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2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557"/>
    <w:pPr>
      <w:ind w:left="720"/>
      <w:contextualSpacing/>
    </w:pPr>
  </w:style>
  <w:style w:type="paragraph" w:styleId="Sansinterligne">
    <w:name w:val="No Spacing"/>
    <w:uiPriority w:val="1"/>
    <w:qFormat/>
    <w:rsid w:val="00CA490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2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602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file:///C:\Users\xueref\Desktop\Patricia.Braconnier@inr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.remy-xueref@univ-amu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Xueref-Remy</dc:creator>
  <cp:lastModifiedBy>caluome</cp:lastModifiedBy>
  <cp:revision>5</cp:revision>
  <dcterms:created xsi:type="dcterms:W3CDTF">2018-07-25T12:01:00Z</dcterms:created>
  <dcterms:modified xsi:type="dcterms:W3CDTF">2018-08-06T08:48:00Z</dcterms:modified>
</cp:coreProperties>
</file>